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00A" w:rsidRDefault="006F700A" w:rsidP="008B436E">
      <w:pPr>
        <w:pStyle w:val="MF"/>
        <w:sectPr w:rsidR="006F700A" w:rsidSect="00FF3A58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418" w:right="1134" w:bottom="1701" w:left="1134" w:header="851" w:footer="851" w:gutter="0"/>
          <w:cols w:space="720"/>
          <w:docGrid w:linePitch="360"/>
        </w:sectPr>
      </w:pPr>
    </w:p>
    <w:p w:rsidR="007764B8" w:rsidRDefault="007176BA" w:rsidP="007764B8">
      <w:pPr>
        <w:pStyle w:val="MF"/>
      </w:pPr>
      <w:r>
        <w:lastRenderedPageBreak/>
        <w:t xml:space="preserve">Terms of Reference:  </w:t>
      </w:r>
      <w:r w:rsidR="00293906">
        <w:t xml:space="preserve">Technical Assistance for </w:t>
      </w:r>
      <w:r w:rsidR="006B40CD">
        <w:t>C</w:t>
      </w:r>
      <w:r w:rsidR="00FB0D7F">
        <w:t xml:space="preserve">ountry </w:t>
      </w:r>
      <w:r w:rsidR="006B40CD">
        <w:t>C</w:t>
      </w:r>
      <w:r w:rsidR="00FB0D7F">
        <w:t xml:space="preserve">oordinating </w:t>
      </w:r>
      <w:r w:rsidR="006B40CD">
        <w:t>M</w:t>
      </w:r>
      <w:r w:rsidR="00FB0D7F">
        <w:t>echanism (CCM)</w:t>
      </w:r>
      <w:r w:rsidR="006B40CD">
        <w:t xml:space="preserve"> </w:t>
      </w:r>
      <w:r w:rsidR="00293906">
        <w:t xml:space="preserve">Lao </w:t>
      </w:r>
      <w:r w:rsidR="00FC2602">
        <w:t xml:space="preserve">PDR </w:t>
      </w:r>
      <w:r w:rsidR="008F138C">
        <w:t xml:space="preserve">July – September </w:t>
      </w:r>
      <w:r w:rsidR="00293906">
        <w:t xml:space="preserve">2016 </w:t>
      </w:r>
    </w:p>
    <w:p w:rsidR="007764B8" w:rsidRDefault="007764B8" w:rsidP="007764B8">
      <w:pPr>
        <w:pStyle w:val="MF"/>
      </w:pPr>
    </w:p>
    <w:p w:rsidR="005400F9" w:rsidRPr="005400F9" w:rsidRDefault="006B40CD" w:rsidP="005400F9">
      <w:pPr>
        <w:pStyle w:val="MFTitle"/>
        <w:spacing w:line="360" w:lineRule="auto"/>
      </w:pPr>
      <w:r>
        <w:t xml:space="preserve">Main objectives </w:t>
      </w:r>
      <w:r w:rsidR="007179B1">
        <w:t>of the consultancy</w:t>
      </w:r>
      <w:r w:rsidR="008025F5">
        <w:t>:</w:t>
      </w:r>
      <w:r w:rsidR="007179B1">
        <w:t xml:space="preserve"> </w:t>
      </w:r>
    </w:p>
    <w:p w:rsidR="006B40CD" w:rsidRPr="00DC7EFD" w:rsidRDefault="00664570" w:rsidP="005400F9">
      <w:pPr>
        <w:pStyle w:val="NormalWeb"/>
        <w:numPr>
          <w:ilvl w:val="0"/>
          <w:numId w:val="7"/>
        </w:numPr>
        <w:spacing w:line="360" w:lineRule="auto"/>
        <w:rPr>
          <w:rFonts w:ascii="Georgia" w:hAnsi="Georgia"/>
          <w:sz w:val="22"/>
          <w:szCs w:val="22"/>
        </w:rPr>
      </w:pPr>
      <w:r w:rsidRPr="00DC7EFD">
        <w:rPr>
          <w:rFonts w:ascii="Georgia" w:hAnsi="Georgia"/>
          <w:sz w:val="22"/>
          <w:szCs w:val="22"/>
        </w:rPr>
        <w:t>Facilitate r</w:t>
      </w:r>
      <w:r w:rsidR="006B40CD" w:rsidRPr="00DC7EFD">
        <w:rPr>
          <w:rFonts w:ascii="Georgia" w:hAnsi="Georgia"/>
          <w:sz w:val="22"/>
          <w:szCs w:val="22"/>
        </w:rPr>
        <w:t xml:space="preserve">enewal of CCM membership </w:t>
      </w:r>
      <w:r w:rsidR="007179B1" w:rsidRPr="00DC7EFD">
        <w:rPr>
          <w:rFonts w:ascii="Georgia" w:hAnsi="Georgia"/>
          <w:sz w:val="22"/>
          <w:szCs w:val="22"/>
        </w:rPr>
        <w:t>and election process</w:t>
      </w:r>
      <w:r w:rsidR="005400F9">
        <w:rPr>
          <w:rFonts w:ascii="Georgia" w:hAnsi="Georgia"/>
          <w:sz w:val="22"/>
          <w:szCs w:val="22"/>
        </w:rPr>
        <w:t>;</w:t>
      </w:r>
    </w:p>
    <w:p w:rsidR="006A020D" w:rsidRPr="00DC7EFD" w:rsidRDefault="006B40CD" w:rsidP="005400F9">
      <w:pPr>
        <w:pStyle w:val="NormalWeb"/>
        <w:numPr>
          <w:ilvl w:val="0"/>
          <w:numId w:val="7"/>
        </w:numPr>
        <w:spacing w:line="360" w:lineRule="auto"/>
        <w:rPr>
          <w:rFonts w:ascii="Georgia" w:hAnsi="Georgia"/>
          <w:sz w:val="22"/>
          <w:szCs w:val="22"/>
        </w:rPr>
      </w:pPr>
      <w:r w:rsidRPr="00DC7EFD">
        <w:rPr>
          <w:rFonts w:ascii="Georgia" w:hAnsi="Georgia"/>
          <w:sz w:val="22"/>
          <w:szCs w:val="22"/>
        </w:rPr>
        <w:t xml:space="preserve">Orientation of new members focusing on improving </w:t>
      </w:r>
      <w:r w:rsidR="008025F5">
        <w:rPr>
          <w:rFonts w:ascii="Georgia" w:hAnsi="Georgia"/>
          <w:sz w:val="22"/>
          <w:szCs w:val="22"/>
        </w:rPr>
        <w:t xml:space="preserve">the </w:t>
      </w:r>
      <w:r w:rsidRPr="00DC7EFD">
        <w:rPr>
          <w:rFonts w:ascii="Georgia" w:hAnsi="Georgia"/>
          <w:sz w:val="22"/>
          <w:szCs w:val="22"/>
        </w:rPr>
        <w:t>understanding of national programs supporte</w:t>
      </w:r>
      <w:r w:rsidR="006A020D" w:rsidRPr="00DC7EFD">
        <w:rPr>
          <w:rFonts w:ascii="Georgia" w:hAnsi="Georgia"/>
          <w:sz w:val="22"/>
          <w:szCs w:val="22"/>
        </w:rPr>
        <w:t>d by the Global Fund grants</w:t>
      </w:r>
      <w:r w:rsidR="005400F9">
        <w:rPr>
          <w:rFonts w:ascii="Georgia" w:hAnsi="Georgia"/>
          <w:sz w:val="22"/>
          <w:szCs w:val="22"/>
        </w:rPr>
        <w:t>;</w:t>
      </w:r>
    </w:p>
    <w:p w:rsidR="00E5243A" w:rsidRPr="00DC7EFD" w:rsidRDefault="00E5243A" w:rsidP="005400F9">
      <w:pPr>
        <w:pStyle w:val="NormalWeb"/>
        <w:numPr>
          <w:ilvl w:val="0"/>
          <w:numId w:val="7"/>
        </w:numPr>
        <w:spacing w:line="360" w:lineRule="auto"/>
        <w:rPr>
          <w:rFonts w:ascii="Georgia" w:hAnsi="Georgia"/>
          <w:sz w:val="22"/>
          <w:szCs w:val="22"/>
        </w:rPr>
      </w:pPr>
      <w:r w:rsidRPr="00DC7EFD">
        <w:rPr>
          <w:rFonts w:ascii="Georgia" w:hAnsi="Georgia"/>
          <w:sz w:val="22"/>
          <w:szCs w:val="22"/>
        </w:rPr>
        <w:t>Improve Oversight</w:t>
      </w:r>
      <w:r w:rsidR="00E5682E">
        <w:rPr>
          <w:rFonts w:ascii="Georgia" w:hAnsi="Georgia"/>
          <w:sz w:val="22"/>
          <w:szCs w:val="22"/>
        </w:rPr>
        <w:t xml:space="preserve"> including presentation of CCM Dashboard</w:t>
      </w:r>
      <w:r w:rsidR="005400F9">
        <w:rPr>
          <w:rFonts w:ascii="Georgia" w:hAnsi="Georgia"/>
          <w:sz w:val="22"/>
          <w:szCs w:val="22"/>
        </w:rPr>
        <w:t xml:space="preserve">; and </w:t>
      </w:r>
    </w:p>
    <w:p w:rsidR="00A20768" w:rsidRDefault="00A20768" w:rsidP="00E5682E">
      <w:pPr>
        <w:pStyle w:val="NormalWeb"/>
        <w:numPr>
          <w:ilvl w:val="0"/>
          <w:numId w:val="7"/>
        </w:numPr>
        <w:spacing w:line="360" w:lineRule="auto"/>
        <w:rPr>
          <w:rFonts w:ascii="Georgia" w:hAnsi="Georgia"/>
          <w:sz w:val="22"/>
          <w:szCs w:val="22"/>
        </w:rPr>
      </w:pPr>
      <w:r w:rsidRPr="00DC7EFD">
        <w:rPr>
          <w:rFonts w:ascii="Georgia" w:hAnsi="Georgia"/>
          <w:sz w:val="22"/>
          <w:szCs w:val="22"/>
        </w:rPr>
        <w:t xml:space="preserve">Capacity building for CCM Secretariat for </w:t>
      </w:r>
      <w:r w:rsidR="00E5682E">
        <w:rPr>
          <w:rFonts w:ascii="Georgia" w:hAnsi="Georgia"/>
          <w:sz w:val="22"/>
          <w:szCs w:val="22"/>
        </w:rPr>
        <w:t>both the “</w:t>
      </w:r>
      <w:r w:rsidRPr="00DC7EFD">
        <w:rPr>
          <w:rFonts w:ascii="Georgia" w:hAnsi="Georgia"/>
          <w:sz w:val="22"/>
          <w:szCs w:val="22"/>
        </w:rPr>
        <w:t>Light</w:t>
      </w:r>
      <w:r w:rsidR="00E5682E">
        <w:rPr>
          <w:rFonts w:ascii="Georgia" w:hAnsi="Georgia"/>
          <w:sz w:val="22"/>
          <w:szCs w:val="22"/>
        </w:rPr>
        <w:t>”</w:t>
      </w:r>
      <w:r w:rsidRPr="00DC7EFD">
        <w:rPr>
          <w:rFonts w:ascii="Georgia" w:hAnsi="Georgia"/>
          <w:sz w:val="22"/>
          <w:szCs w:val="22"/>
        </w:rPr>
        <w:t xml:space="preserve"> Eligibility</w:t>
      </w:r>
      <w:r w:rsidR="00DD47FD">
        <w:rPr>
          <w:rFonts w:ascii="Georgia" w:hAnsi="Georgia"/>
          <w:sz w:val="22"/>
          <w:szCs w:val="22"/>
        </w:rPr>
        <w:t xml:space="preserve"> and</w:t>
      </w:r>
      <w:r w:rsidRPr="00DC7EFD">
        <w:rPr>
          <w:rFonts w:ascii="Georgia" w:hAnsi="Georgia"/>
          <w:sz w:val="22"/>
          <w:szCs w:val="22"/>
        </w:rPr>
        <w:t xml:space="preserve"> Performance Assessment </w:t>
      </w:r>
      <w:r w:rsidR="002B2DCA">
        <w:rPr>
          <w:rFonts w:ascii="Georgia" w:hAnsi="Georgia"/>
          <w:sz w:val="22"/>
          <w:szCs w:val="22"/>
        </w:rPr>
        <w:t>(EPA)</w:t>
      </w:r>
      <w:r w:rsidR="00F6337B">
        <w:rPr>
          <w:rFonts w:ascii="Georgia" w:hAnsi="Georgia"/>
          <w:sz w:val="22"/>
          <w:szCs w:val="22"/>
        </w:rPr>
        <w:t>,</w:t>
      </w:r>
      <w:r w:rsidR="00E5682E">
        <w:rPr>
          <w:rFonts w:ascii="Georgia" w:hAnsi="Georgia"/>
          <w:sz w:val="22"/>
          <w:szCs w:val="22"/>
        </w:rPr>
        <w:t xml:space="preserve"> and </w:t>
      </w:r>
      <w:r w:rsidR="00E5682E" w:rsidRPr="00E5682E">
        <w:rPr>
          <w:rFonts w:ascii="Georgia" w:hAnsi="Georgia"/>
          <w:sz w:val="22"/>
          <w:szCs w:val="22"/>
        </w:rPr>
        <w:t>CCM budget and expenditure reporting</w:t>
      </w:r>
      <w:r w:rsidR="00E5682E">
        <w:rPr>
          <w:rFonts w:ascii="Georgia" w:hAnsi="Georgia"/>
          <w:sz w:val="22"/>
          <w:szCs w:val="22"/>
        </w:rPr>
        <w:t>.</w:t>
      </w:r>
    </w:p>
    <w:p w:rsidR="00456940" w:rsidRDefault="003D75BA" w:rsidP="005400F9">
      <w:pPr>
        <w:pStyle w:val="NormalWeb"/>
        <w:spacing w:before="0" w:beforeAutospacing="0" w:after="0" w:afterAutospacing="0" w:line="360" w:lineRule="auto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Background</w:t>
      </w:r>
    </w:p>
    <w:p w:rsidR="00881620" w:rsidRDefault="00881620" w:rsidP="005400F9">
      <w:pPr>
        <w:pStyle w:val="NormalWeb"/>
        <w:spacing w:before="0" w:beforeAutospacing="0" w:after="0" w:afterAutospacing="0" w:line="360" w:lineRule="auto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The Lao PDR CCM is renewing its membership </w:t>
      </w:r>
      <w:r w:rsidR="00FB0D7F">
        <w:rPr>
          <w:rFonts w:ascii="Georgia" w:hAnsi="Georgia"/>
          <w:sz w:val="22"/>
          <w:szCs w:val="22"/>
        </w:rPr>
        <w:t>and require</w:t>
      </w:r>
      <w:r w:rsidR="006074D5">
        <w:rPr>
          <w:rFonts w:ascii="Georgia" w:hAnsi="Georgia"/>
          <w:sz w:val="22"/>
          <w:szCs w:val="22"/>
        </w:rPr>
        <w:t>s technical assistance</w:t>
      </w:r>
      <w:r w:rsidR="007F0A40">
        <w:rPr>
          <w:rFonts w:ascii="Georgia" w:hAnsi="Georgia"/>
          <w:sz w:val="22"/>
          <w:szCs w:val="22"/>
        </w:rPr>
        <w:t xml:space="preserve"> (TA) to organize and facilitate</w:t>
      </w:r>
      <w:r w:rsidR="00FB0D7F">
        <w:rPr>
          <w:rFonts w:ascii="Georgia" w:hAnsi="Georgia"/>
          <w:sz w:val="22"/>
          <w:szCs w:val="22"/>
        </w:rPr>
        <w:t xml:space="preserve"> a fair and transparent election process.</w:t>
      </w:r>
      <w:r w:rsidR="007C46E7">
        <w:rPr>
          <w:rFonts w:ascii="Georgia" w:hAnsi="Georgia"/>
          <w:sz w:val="22"/>
          <w:szCs w:val="22"/>
        </w:rPr>
        <w:t xml:space="preserve">  The facilitation should pay particular attention to potential conflict of interest issues within the membership.</w:t>
      </w:r>
      <w:r w:rsidR="00FB0D7F">
        <w:rPr>
          <w:rFonts w:ascii="Georgia" w:hAnsi="Georgia"/>
          <w:sz w:val="22"/>
          <w:szCs w:val="22"/>
        </w:rPr>
        <w:t xml:space="preserve"> </w:t>
      </w:r>
      <w:r w:rsidR="002B2DCA">
        <w:rPr>
          <w:rFonts w:ascii="Georgia" w:hAnsi="Georgia"/>
          <w:sz w:val="22"/>
          <w:szCs w:val="22"/>
        </w:rPr>
        <w:t xml:space="preserve"> The CCM will then take the </w:t>
      </w:r>
      <w:proofErr w:type="gramStart"/>
      <w:r w:rsidR="002B2DCA">
        <w:rPr>
          <w:rFonts w:ascii="Georgia" w:hAnsi="Georgia"/>
          <w:sz w:val="22"/>
          <w:szCs w:val="22"/>
        </w:rPr>
        <w:t>opportunity</w:t>
      </w:r>
      <w:proofErr w:type="gramEnd"/>
      <w:r w:rsidR="002B2DCA">
        <w:rPr>
          <w:rFonts w:ascii="Georgia" w:hAnsi="Georgia"/>
          <w:sz w:val="22"/>
          <w:szCs w:val="22"/>
        </w:rPr>
        <w:t xml:space="preserve"> of this change in composition to reinforce the understanding of all members of their roles and responsibilities in relation to the overseeing of Global Fund grants</w:t>
      </w:r>
      <w:r w:rsidR="0042129E">
        <w:rPr>
          <w:rFonts w:ascii="Georgia" w:hAnsi="Georgia"/>
          <w:sz w:val="22"/>
          <w:szCs w:val="22"/>
        </w:rPr>
        <w:t>,</w:t>
      </w:r>
      <w:r w:rsidR="002B2DCA">
        <w:rPr>
          <w:rFonts w:ascii="Georgia" w:hAnsi="Georgia"/>
          <w:sz w:val="22"/>
          <w:szCs w:val="22"/>
        </w:rPr>
        <w:t xml:space="preserve"> and how they link to their national programs.  </w:t>
      </w:r>
      <w:r w:rsidR="007F0A40">
        <w:rPr>
          <w:rFonts w:ascii="Georgia" w:hAnsi="Georgia"/>
          <w:sz w:val="22"/>
          <w:szCs w:val="22"/>
        </w:rPr>
        <w:t>The TA should lay the foundations to e</w:t>
      </w:r>
      <w:r w:rsidR="00C241EF">
        <w:rPr>
          <w:rFonts w:ascii="Georgia" w:hAnsi="Georgia"/>
          <w:sz w:val="22"/>
          <w:szCs w:val="22"/>
        </w:rPr>
        <w:t xml:space="preserve">nsure meaningful participation by all constituents.  </w:t>
      </w:r>
      <w:r w:rsidR="002B2DCA">
        <w:rPr>
          <w:rFonts w:ascii="Georgia" w:hAnsi="Georgia"/>
          <w:sz w:val="22"/>
          <w:szCs w:val="22"/>
        </w:rPr>
        <w:t xml:space="preserve">Finally, the CCM Secretariat should benefit from </w:t>
      </w:r>
      <w:r w:rsidR="00122CF3">
        <w:rPr>
          <w:rFonts w:ascii="Georgia" w:hAnsi="Georgia"/>
          <w:sz w:val="22"/>
          <w:szCs w:val="22"/>
        </w:rPr>
        <w:t>this TA</w:t>
      </w:r>
      <w:r w:rsidR="002B2DCA">
        <w:rPr>
          <w:rFonts w:ascii="Georgia" w:hAnsi="Georgia"/>
          <w:sz w:val="22"/>
          <w:szCs w:val="22"/>
        </w:rPr>
        <w:t xml:space="preserve"> in order to prepare for their 2016 EPA strategy which is classified as “Light” that is, covering Self-Assessment: desk review (Pillar 1) and the Improvement Plan Development (Pillar 3).  </w:t>
      </w:r>
    </w:p>
    <w:p w:rsidR="00456940" w:rsidRPr="00456940" w:rsidRDefault="00456940" w:rsidP="005400F9">
      <w:pPr>
        <w:pStyle w:val="NormalWeb"/>
        <w:spacing w:before="0" w:beforeAutospacing="0" w:after="0" w:afterAutospacing="0" w:line="360" w:lineRule="auto"/>
        <w:rPr>
          <w:rFonts w:ascii="Georgia" w:hAnsi="Georgia"/>
          <w:b/>
          <w:sz w:val="22"/>
          <w:szCs w:val="22"/>
        </w:rPr>
      </w:pPr>
    </w:p>
    <w:p w:rsidR="001665E7" w:rsidRPr="00456940" w:rsidRDefault="003D75BA" w:rsidP="005400F9">
      <w:pPr>
        <w:pStyle w:val="MFBody"/>
        <w:spacing w:line="360" w:lineRule="auto"/>
        <w:rPr>
          <w:b/>
          <w:szCs w:val="22"/>
        </w:rPr>
      </w:pPr>
      <w:r>
        <w:rPr>
          <w:b/>
          <w:szCs w:val="22"/>
        </w:rPr>
        <w:t>Preparation phase</w:t>
      </w:r>
      <w:r w:rsidR="002C662F">
        <w:rPr>
          <w:b/>
          <w:szCs w:val="22"/>
        </w:rPr>
        <w:t>:</w:t>
      </w:r>
    </w:p>
    <w:p w:rsidR="007764B8" w:rsidRDefault="001665E7" w:rsidP="0074332C">
      <w:pPr>
        <w:pStyle w:val="MFBody"/>
        <w:numPr>
          <w:ilvl w:val="0"/>
          <w:numId w:val="7"/>
        </w:numPr>
        <w:spacing w:line="360" w:lineRule="auto"/>
        <w:rPr>
          <w:szCs w:val="22"/>
        </w:rPr>
      </w:pPr>
      <w:r w:rsidRPr="00456940">
        <w:rPr>
          <w:szCs w:val="22"/>
        </w:rPr>
        <w:t>Review of all r</w:t>
      </w:r>
      <w:r w:rsidR="008717A0" w:rsidRPr="00456940">
        <w:rPr>
          <w:szCs w:val="22"/>
        </w:rPr>
        <w:t xml:space="preserve">elevant documentation on Lao PDR </w:t>
      </w:r>
      <w:r w:rsidRPr="00456940">
        <w:rPr>
          <w:szCs w:val="22"/>
        </w:rPr>
        <w:t>CCM Structu</w:t>
      </w:r>
      <w:r w:rsidR="0074332C">
        <w:rPr>
          <w:szCs w:val="22"/>
        </w:rPr>
        <w:t xml:space="preserve">re and processes, including EPA, </w:t>
      </w:r>
      <w:r w:rsidRPr="00456940">
        <w:rPr>
          <w:szCs w:val="22"/>
        </w:rPr>
        <w:t>and other important documents to support oversight and pre-identify any gaps.</w:t>
      </w:r>
      <w:r w:rsidR="00DD47FD">
        <w:rPr>
          <w:szCs w:val="22"/>
        </w:rPr>
        <w:t xml:space="preserve">  In particular, review of </w:t>
      </w:r>
      <w:r w:rsidR="0074332C">
        <w:rPr>
          <w:szCs w:val="22"/>
        </w:rPr>
        <w:t xml:space="preserve">the </w:t>
      </w:r>
      <w:r w:rsidR="00DD47FD">
        <w:rPr>
          <w:szCs w:val="22"/>
        </w:rPr>
        <w:t xml:space="preserve">governance manual to check election process procedure. </w:t>
      </w:r>
    </w:p>
    <w:p w:rsidR="003D75BA" w:rsidRPr="003D75BA" w:rsidRDefault="003D75BA" w:rsidP="003D75BA">
      <w:pPr>
        <w:numPr>
          <w:ilvl w:val="0"/>
          <w:numId w:val="7"/>
        </w:numPr>
        <w:spacing w:line="276" w:lineRule="auto"/>
      </w:pPr>
      <w:r w:rsidRPr="003A2F36">
        <w:t>Design and agree appropriate agenda/work plan for each stage of technical support consultancy.</w:t>
      </w:r>
    </w:p>
    <w:p w:rsidR="001665E7" w:rsidRDefault="00F7790A" w:rsidP="005400F9">
      <w:pPr>
        <w:numPr>
          <w:ilvl w:val="0"/>
          <w:numId w:val="7"/>
        </w:numPr>
        <w:spacing w:line="360" w:lineRule="auto"/>
        <w:rPr>
          <w:szCs w:val="22"/>
        </w:rPr>
      </w:pPr>
      <w:r>
        <w:rPr>
          <w:szCs w:val="22"/>
        </w:rPr>
        <w:t xml:space="preserve">Pre-mission </w:t>
      </w:r>
      <w:r w:rsidRPr="00456940">
        <w:rPr>
          <w:szCs w:val="22"/>
        </w:rPr>
        <w:t xml:space="preserve">Teleconference with Global Fund Secretariat staff </w:t>
      </w:r>
      <w:r>
        <w:rPr>
          <w:szCs w:val="22"/>
        </w:rPr>
        <w:t>(Country Team and CCM Hub</w:t>
      </w:r>
      <w:r w:rsidR="0082602D">
        <w:rPr>
          <w:szCs w:val="22"/>
        </w:rPr>
        <w:t>)</w:t>
      </w:r>
    </w:p>
    <w:p w:rsidR="003D75BA" w:rsidRPr="0082602D" w:rsidRDefault="003D75BA" w:rsidP="003D75BA">
      <w:pPr>
        <w:spacing w:line="360" w:lineRule="auto"/>
        <w:ind w:left="105"/>
        <w:rPr>
          <w:szCs w:val="22"/>
        </w:rPr>
      </w:pPr>
    </w:p>
    <w:p w:rsidR="00530EC2" w:rsidRPr="00456940" w:rsidRDefault="008717A0" w:rsidP="005400F9">
      <w:pPr>
        <w:pStyle w:val="MFsectionheading"/>
        <w:numPr>
          <w:ilvl w:val="0"/>
          <w:numId w:val="0"/>
        </w:numPr>
        <w:spacing w:line="360" w:lineRule="auto"/>
        <w:rPr>
          <w:b/>
          <w:color w:val="000000" w:themeColor="text1"/>
          <w:sz w:val="22"/>
          <w:szCs w:val="22"/>
          <w:u w:val="single"/>
        </w:rPr>
      </w:pPr>
      <w:r w:rsidRPr="00456940">
        <w:rPr>
          <w:b/>
          <w:color w:val="000000" w:themeColor="text1"/>
          <w:sz w:val="22"/>
          <w:szCs w:val="22"/>
          <w:u w:val="single"/>
        </w:rPr>
        <w:lastRenderedPageBreak/>
        <w:t>Phase 1</w:t>
      </w:r>
      <w:r w:rsidR="001B712D">
        <w:rPr>
          <w:b/>
          <w:color w:val="000000" w:themeColor="text1"/>
          <w:sz w:val="22"/>
          <w:szCs w:val="22"/>
          <w:u w:val="single"/>
        </w:rPr>
        <w:t xml:space="preserve"> - </w:t>
      </w:r>
      <w:r w:rsidR="00DC5DB4">
        <w:rPr>
          <w:b/>
          <w:color w:val="000000" w:themeColor="text1"/>
          <w:sz w:val="22"/>
          <w:szCs w:val="22"/>
          <w:u w:val="single"/>
        </w:rPr>
        <w:t>first in-c</w:t>
      </w:r>
      <w:r w:rsidR="001B712D">
        <w:rPr>
          <w:b/>
          <w:color w:val="000000" w:themeColor="text1"/>
          <w:sz w:val="22"/>
          <w:szCs w:val="22"/>
          <w:u w:val="single"/>
        </w:rPr>
        <w:t>ountry visit</w:t>
      </w:r>
      <w:r w:rsidR="00EC3823">
        <w:rPr>
          <w:b/>
          <w:color w:val="000000" w:themeColor="text1"/>
          <w:sz w:val="22"/>
          <w:szCs w:val="22"/>
          <w:u w:val="single"/>
        </w:rPr>
        <w:t xml:space="preserve"> </w:t>
      </w:r>
      <w:r w:rsidR="00AD589F">
        <w:rPr>
          <w:b/>
          <w:color w:val="000000" w:themeColor="text1"/>
          <w:sz w:val="22"/>
          <w:szCs w:val="22"/>
          <w:u w:val="single"/>
        </w:rPr>
        <w:t>last week in</w:t>
      </w:r>
      <w:r w:rsidR="00AD272E">
        <w:rPr>
          <w:b/>
          <w:color w:val="000000" w:themeColor="text1"/>
          <w:sz w:val="22"/>
          <w:szCs w:val="22"/>
          <w:u w:val="single"/>
        </w:rPr>
        <w:t xml:space="preserve"> </w:t>
      </w:r>
      <w:r w:rsidR="00EC3823">
        <w:rPr>
          <w:b/>
          <w:color w:val="000000" w:themeColor="text1"/>
          <w:sz w:val="22"/>
          <w:szCs w:val="22"/>
          <w:u w:val="single"/>
        </w:rPr>
        <w:t>July</w:t>
      </w:r>
      <w:r w:rsidRPr="00456940">
        <w:rPr>
          <w:b/>
          <w:color w:val="000000" w:themeColor="text1"/>
          <w:sz w:val="22"/>
          <w:szCs w:val="22"/>
          <w:u w:val="single"/>
        </w:rPr>
        <w:t xml:space="preserve">:  </w:t>
      </w:r>
    </w:p>
    <w:p w:rsidR="007764B8" w:rsidRPr="00456940" w:rsidRDefault="00F67834" w:rsidP="00BD203D">
      <w:pPr>
        <w:pStyle w:val="MFsectionheading"/>
        <w:numPr>
          <w:ilvl w:val="0"/>
          <w:numId w:val="22"/>
        </w:numPr>
        <w:spacing w:line="360" w:lineRule="auto"/>
        <w:rPr>
          <w:b/>
          <w:color w:val="000000" w:themeColor="text1"/>
          <w:sz w:val="22"/>
          <w:szCs w:val="22"/>
        </w:rPr>
      </w:pPr>
      <w:r w:rsidRPr="00456940">
        <w:rPr>
          <w:b/>
          <w:color w:val="000000" w:themeColor="text1"/>
          <w:sz w:val="22"/>
          <w:szCs w:val="22"/>
        </w:rPr>
        <w:t xml:space="preserve">Facilitation of Renewal of CCM Membership and </w:t>
      </w:r>
      <w:r w:rsidR="008717A0" w:rsidRPr="00456940">
        <w:rPr>
          <w:b/>
          <w:color w:val="000000" w:themeColor="text1"/>
          <w:sz w:val="22"/>
          <w:szCs w:val="22"/>
        </w:rPr>
        <w:t xml:space="preserve">Election </w:t>
      </w:r>
      <w:r w:rsidRPr="00456940">
        <w:rPr>
          <w:b/>
          <w:color w:val="000000" w:themeColor="text1"/>
          <w:sz w:val="22"/>
          <w:szCs w:val="22"/>
        </w:rPr>
        <w:t>Process</w:t>
      </w:r>
    </w:p>
    <w:p w:rsidR="00F67834" w:rsidRPr="00456940" w:rsidRDefault="00F67834" w:rsidP="005400F9">
      <w:pPr>
        <w:pStyle w:val="MFsectionheading"/>
        <w:numPr>
          <w:ilvl w:val="0"/>
          <w:numId w:val="0"/>
        </w:numPr>
        <w:spacing w:line="360" w:lineRule="auto"/>
        <w:rPr>
          <w:color w:val="000000" w:themeColor="text1"/>
          <w:sz w:val="22"/>
          <w:szCs w:val="22"/>
        </w:rPr>
      </w:pPr>
    </w:p>
    <w:p w:rsidR="00F67834" w:rsidRDefault="00F67834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t>Identify</w:t>
      </w:r>
      <w:r w:rsidRPr="00456940">
        <w:rPr>
          <w:szCs w:val="22"/>
        </w:rPr>
        <w:t xml:space="preserve"> challenges related to suitable CCM membership.</w:t>
      </w:r>
      <w:r w:rsidR="00B57445">
        <w:rPr>
          <w:szCs w:val="22"/>
        </w:rPr>
        <w:t xml:space="preserve">  </w:t>
      </w:r>
    </w:p>
    <w:p w:rsidR="00B57445" w:rsidRDefault="00B57445" w:rsidP="00B57445">
      <w:pPr>
        <w:spacing w:line="360" w:lineRule="auto"/>
        <w:contextualSpacing/>
        <w:rPr>
          <w:szCs w:val="22"/>
        </w:rPr>
      </w:pPr>
    </w:p>
    <w:p w:rsidR="00B57445" w:rsidRPr="00456940" w:rsidRDefault="00927DB8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>
        <w:rPr>
          <w:b/>
          <w:szCs w:val="22"/>
        </w:rPr>
        <w:t>Resolve</w:t>
      </w:r>
      <w:r w:rsidR="00B57445">
        <w:rPr>
          <w:szCs w:val="22"/>
        </w:rPr>
        <w:t xml:space="preserve"> </w:t>
      </w:r>
      <w:r w:rsidR="002076EA">
        <w:rPr>
          <w:szCs w:val="22"/>
        </w:rPr>
        <w:t>the</w:t>
      </w:r>
      <w:r>
        <w:rPr>
          <w:szCs w:val="22"/>
        </w:rPr>
        <w:t xml:space="preserve"> potential</w:t>
      </w:r>
      <w:r w:rsidR="00AA5A94">
        <w:rPr>
          <w:szCs w:val="22"/>
        </w:rPr>
        <w:t xml:space="preserve"> conflict of interest issues </w:t>
      </w:r>
      <w:r>
        <w:rPr>
          <w:szCs w:val="22"/>
        </w:rPr>
        <w:t>in relation to</w:t>
      </w:r>
      <w:r w:rsidR="00AA5A94">
        <w:rPr>
          <w:szCs w:val="22"/>
        </w:rPr>
        <w:t xml:space="preserve"> members being elected. </w:t>
      </w:r>
    </w:p>
    <w:p w:rsidR="00F67834" w:rsidRPr="00456940" w:rsidRDefault="00F67834" w:rsidP="005400F9">
      <w:pPr>
        <w:spacing w:line="360" w:lineRule="auto"/>
        <w:contextualSpacing/>
        <w:rPr>
          <w:szCs w:val="22"/>
        </w:rPr>
      </w:pPr>
    </w:p>
    <w:p w:rsidR="00A63365" w:rsidRDefault="00F67834" w:rsidP="00A63365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t xml:space="preserve">Support a fair, transparent, inclusive and documented process </w:t>
      </w:r>
      <w:r w:rsidRPr="00456940">
        <w:rPr>
          <w:szCs w:val="22"/>
        </w:rPr>
        <w:t xml:space="preserve">of the elections. </w:t>
      </w:r>
    </w:p>
    <w:p w:rsidR="00A63365" w:rsidRDefault="00A63365" w:rsidP="00A63365">
      <w:pPr>
        <w:spacing w:line="360" w:lineRule="auto"/>
        <w:contextualSpacing/>
        <w:rPr>
          <w:szCs w:val="22"/>
        </w:rPr>
      </w:pPr>
    </w:p>
    <w:p w:rsidR="00672321" w:rsidRPr="00672321" w:rsidRDefault="00672321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b/>
          <w:szCs w:val="22"/>
        </w:rPr>
      </w:pPr>
      <w:r>
        <w:rPr>
          <w:b/>
          <w:szCs w:val="22"/>
        </w:rPr>
        <w:t>Conduct diagnosis</w:t>
      </w:r>
      <w:r w:rsidR="00786279" w:rsidRPr="00A63365">
        <w:rPr>
          <w:szCs w:val="22"/>
        </w:rPr>
        <w:t xml:space="preserve"> on where </w:t>
      </w:r>
      <w:r w:rsidR="00A63365" w:rsidRPr="00A63365">
        <w:rPr>
          <w:szCs w:val="22"/>
        </w:rPr>
        <w:t xml:space="preserve">CSOs (Civil Society Organization) and KP/PLWD (Key Populations / People Living </w:t>
      </w:r>
      <w:proofErr w:type="gramStart"/>
      <w:r w:rsidR="00A63365" w:rsidRPr="00A63365">
        <w:rPr>
          <w:szCs w:val="22"/>
        </w:rPr>
        <w:t>With</w:t>
      </w:r>
      <w:proofErr w:type="gramEnd"/>
      <w:r w:rsidR="00A63365" w:rsidRPr="00A63365">
        <w:rPr>
          <w:szCs w:val="22"/>
        </w:rPr>
        <w:t xml:space="preserve"> Diseases)</w:t>
      </w:r>
      <w:r w:rsidR="00786279" w:rsidRPr="00A63365">
        <w:rPr>
          <w:szCs w:val="22"/>
        </w:rPr>
        <w:t xml:space="preserve"> stand </w:t>
      </w:r>
      <w:r w:rsidR="00A63365">
        <w:rPr>
          <w:szCs w:val="22"/>
        </w:rPr>
        <w:t>in terms of representation and engagement.</w:t>
      </w:r>
      <w:r>
        <w:rPr>
          <w:szCs w:val="22"/>
        </w:rPr>
        <w:t xml:space="preserve">  </w:t>
      </w:r>
      <w:r w:rsidRPr="00672321">
        <w:rPr>
          <w:b/>
          <w:szCs w:val="22"/>
        </w:rPr>
        <w:t xml:space="preserve">(Note:  this is already noted as a challenge in Lao due to the </w:t>
      </w:r>
      <w:r w:rsidRPr="00672321">
        <w:rPr>
          <w:b/>
        </w:rPr>
        <w:t>very limited CSO existence/capacity in country)</w:t>
      </w:r>
    </w:p>
    <w:p w:rsidR="00672321" w:rsidRPr="00672321" w:rsidRDefault="00672321" w:rsidP="00672321">
      <w:pPr>
        <w:spacing w:line="360" w:lineRule="auto"/>
        <w:contextualSpacing/>
        <w:rPr>
          <w:b/>
          <w:szCs w:val="22"/>
        </w:rPr>
      </w:pPr>
    </w:p>
    <w:p w:rsidR="00F67834" w:rsidRPr="00456940" w:rsidRDefault="00F67834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t xml:space="preserve">Facilitate CCM evolution towards a ‘constituency model’ </w:t>
      </w:r>
      <w:r w:rsidRPr="00456940">
        <w:rPr>
          <w:szCs w:val="22"/>
        </w:rPr>
        <w:t>where the CCM Members channel the voices of diverse and active constituencies (supported by respective Communication</w:t>
      </w:r>
      <w:r w:rsidR="00942440" w:rsidRPr="00456940">
        <w:rPr>
          <w:szCs w:val="22"/>
        </w:rPr>
        <w:t xml:space="preserve"> Focal Points) and ensu</w:t>
      </w:r>
      <w:r w:rsidR="001B712D">
        <w:rPr>
          <w:szCs w:val="22"/>
        </w:rPr>
        <w:t>re that KPs</w:t>
      </w:r>
      <w:r w:rsidRPr="00456940">
        <w:rPr>
          <w:szCs w:val="22"/>
        </w:rPr>
        <w:t xml:space="preserve"> are indirectly represented as a last resort if direct representation is not possible.</w:t>
      </w:r>
      <w:r w:rsidRPr="00456940">
        <w:rPr>
          <w:b/>
          <w:szCs w:val="22"/>
        </w:rPr>
        <w:t xml:space="preserve"> </w:t>
      </w:r>
    </w:p>
    <w:p w:rsidR="00B37938" w:rsidRPr="00456940" w:rsidRDefault="00B37938" w:rsidP="005400F9">
      <w:pPr>
        <w:spacing w:line="360" w:lineRule="auto"/>
        <w:contextualSpacing/>
        <w:rPr>
          <w:szCs w:val="22"/>
        </w:rPr>
      </w:pPr>
    </w:p>
    <w:p w:rsidR="00545B18" w:rsidRPr="00456940" w:rsidRDefault="00A53B13" w:rsidP="005400F9">
      <w:pPr>
        <w:spacing w:line="360" w:lineRule="auto"/>
        <w:rPr>
          <w:b/>
          <w:szCs w:val="22"/>
          <w:lang w:val="en-GB"/>
        </w:rPr>
      </w:pPr>
      <w:r w:rsidRPr="00456940">
        <w:rPr>
          <w:b/>
          <w:szCs w:val="22"/>
          <w:u w:val="single"/>
          <w:lang w:val="en-GB"/>
        </w:rPr>
        <w:t>Phase 2</w:t>
      </w:r>
      <w:r w:rsidR="00495FC2">
        <w:rPr>
          <w:b/>
          <w:szCs w:val="22"/>
          <w:u w:val="single"/>
          <w:lang w:val="en-GB"/>
        </w:rPr>
        <w:t xml:space="preserve"> – second i</w:t>
      </w:r>
      <w:bookmarkStart w:id="0" w:name="_GoBack"/>
      <w:bookmarkEnd w:id="0"/>
      <w:r w:rsidR="00495FC2">
        <w:rPr>
          <w:b/>
          <w:szCs w:val="22"/>
          <w:u w:val="single"/>
          <w:lang w:val="en-GB"/>
        </w:rPr>
        <w:t>n-country visit</w:t>
      </w:r>
      <w:r w:rsidR="00AD589F">
        <w:rPr>
          <w:b/>
          <w:szCs w:val="22"/>
          <w:u w:val="single"/>
          <w:lang w:val="en-GB"/>
        </w:rPr>
        <w:t xml:space="preserve"> end of </w:t>
      </w:r>
      <w:r w:rsidR="00931855">
        <w:rPr>
          <w:b/>
          <w:szCs w:val="22"/>
          <w:u w:val="single"/>
          <w:lang w:val="en-GB"/>
        </w:rPr>
        <w:t>September:</w:t>
      </w:r>
      <w:r w:rsidRPr="00456940">
        <w:rPr>
          <w:b/>
          <w:szCs w:val="22"/>
          <w:lang w:val="en-GB"/>
        </w:rPr>
        <w:t xml:space="preserve">  </w:t>
      </w:r>
    </w:p>
    <w:p w:rsidR="000D262C" w:rsidRPr="00BD203D" w:rsidRDefault="000D262C" w:rsidP="00BD203D">
      <w:pPr>
        <w:pStyle w:val="ListParagraph"/>
        <w:numPr>
          <w:ilvl w:val="0"/>
          <w:numId w:val="22"/>
        </w:numPr>
        <w:spacing w:line="360" w:lineRule="auto"/>
        <w:rPr>
          <w:b/>
        </w:rPr>
      </w:pPr>
      <w:r w:rsidRPr="00BD203D">
        <w:rPr>
          <w:b/>
        </w:rPr>
        <w:t xml:space="preserve">Orientation of New Members and </w:t>
      </w:r>
      <w:r w:rsidR="00545B18" w:rsidRPr="00BD203D">
        <w:rPr>
          <w:b/>
        </w:rPr>
        <w:t xml:space="preserve">Improving </w:t>
      </w:r>
      <w:r w:rsidRPr="00BD203D">
        <w:rPr>
          <w:b/>
        </w:rPr>
        <w:t>Oversig</w:t>
      </w:r>
      <w:r w:rsidR="00BD203D">
        <w:rPr>
          <w:b/>
        </w:rPr>
        <w:t xml:space="preserve">ht </w:t>
      </w:r>
    </w:p>
    <w:p w:rsidR="000D262C" w:rsidRPr="00456940" w:rsidRDefault="000D262C" w:rsidP="005400F9">
      <w:pPr>
        <w:spacing w:line="360" w:lineRule="auto"/>
        <w:contextualSpacing/>
        <w:rPr>
          <w:b/>
          <w:szCs w:val="22"/>
          <w:lang w:val="en-GB"/>
        </w:rPr>
      </w:pPr>
    </w:p>
    <w:p w:rsidR="00E34B4C" w:rsidRPr="00456940" w:rsidRDefault="00E34B4C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t xml:space="preserve">Elaborate a work plan, with key milestones and budget proposal </w:t>
      </w:r>
      <w:r w:rsidRPr="00456940">
        <w:rPr>
          <w:szCs w:val="22"/>
        </w:rPr>
        <w:t>with/for support of the newly formed constituencies.</w:t>
      </w:r>
    </w:p>
    <w:p w:rsidR="003427DD" w:rsidRPr="00456940" w:rsidRDefault="003427DD" w:rsidP="005400F9">
      <w:pPr>
        <w:spacing w:line="360" w:lineRule="auto"/>
        <w:contextualSpacing/>
        <w:rPr>
          <w:szCs w:val="22"/>
        </w:rPr>
      </w:pPr>
    </w:p>
    <w:p w:rsidR="00481B77" w:rsidRPr="00456940" w:rsidRDefault="00481B77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t>Inform, train and mentor</w:t>
      </w:r>
      <w:r w:rsidRPr="00456940">
        <w:rPr>
          <w:szCs w:val="22"/>
        </w:rPr>
        <w:t xml:space="preserve"> </w:t>
      </w:r>
      <w:r w:rsidR="003427DD" w:rsidRPr="00456940">
        <w:rPr>
          <w:szCs w:val="22"/>
        </w:rPr>
        <w:t>CCM members</w:t>
      </w:r>
      <w:r w:rsidRPr="00456940">
        <w:rPr>
          <w:szCs w:val="22"/>
        </w:rPr>
        <w:t xml:space="preserve"> on the Global Fund’s polici</w:t>
      </w:r>
      <w:r w:rsidR="00FB5F6E">
        <w:rPr>
          <w:szCs w:val="22"/>
        </w:rPr>
        <w:t>es, roles and opportunities through Orientation workshop.</w:t>
      </w:r>
    </w:p>
    <w:p w:rsidR="00C25118" w:rsidRPr="00456940" w:rsidRDefault="00C25118" w:rsidP="005400F9">
      <w:pPr>
        <w:spacing w:line="360" w:lineRule="auto"/>
        <w:contextualSpacing/>
        <w:rPr>
          <w:szCs w:val="22"/>
        </w:rPr>
      </w:pPr>
    </w:p>
    <w:p w:rsidR="00481B77" w:rsidRPr="00456940" w:rsidRDefault="00481B77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t xml:space="preserve">Improve communications </w:t>
      </w:r>
      <w:r w:rsidRPr="00456940">
        <w:rPr>
          <w:szCs w:val="22"/>
        </w:rPr>
        <w:t>between</w:t>
      </w:r>
      <w:r w:rsidRPr="00456940">
        <w:rPr>
          <w:b/>
          <w:szCs w:val="22"/>
        </w:rPr>
        <w:t xml:space="preserve"> </w:t>
      </w:r>
      <w:r w:rsidRPr="00456940">
        <w:rPr>
          <w:szCs w:val="22"/>
        </w:rPr>
        <w:t>respective CCM representatives and constituencies by supporting establishment of open, accessible and sustainable information and feedback sharing channels (e.g. web, print, radio) relevant to the country context.</w:t>
      </w:r>
    </w:p>
    <w:p w:rsidR="00C25118" w:rsidRPr="00456940" w:rsidRDefault="00C25118" w:rsidP="005400F9">
      <w:pPr>
        <w:spacing w:line="360" w:lineRule="auto"/>
        <w:contextualSpacing/>
        <w:rPr>
          <w:szCs w:val="22"/>
        </w:rPr>
      </w:pPr>
    </w:p>
    <w:p w:rsidR="003E1D22" w:rsidRPr="00456940" w:rsidRDefault="00121382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t>Ensure</w:t>
      </w:r>
      <w:r w:rsidR="003E1D22" w:rsidRPr="00456940">
        <w:rPr>
          <w:b/>
          <w:szCs w:val="22"/>
        </w:rPr>
        <w:t xml:space="preserve"> members of the CCM gain a better understanding</w:t>
      </w:r>
      <w:r w:rsidR="003E1D22" w:rsidRPr="00456940">
        <w:rPr>
          <w:szCs w:val="22"/>
        </w:rPr>
        <w:t xml:space="preserve"> of the national programs supported by the Global Fund grants</w:t>
      </w:r>
      <w:r w:rsidR="00157127" w:rsidRPr="00456940">
        <w:rPr>
          <w:szCs w:val="22"/>
        </w:rPr>
        <w:t xml:space="preserve"> and subsequently</w:t>
      </w:r>
      <w:r w:rsidR="003E1D22" w:rsidRPr="00456940">
        <w:rPr>
          <w:szCs w:val="22"/>
        </w:rPr>
        <w:t xml:space="preserve"> of their roles and responsibilities with respec</w:t>
      </w:r>
      <w:r w:rsidR="00157127" w:rsidRPr="00456940">
        <w:rPr>
          <w:szCs w:val="22"/>
        </w:rPr>
        <w:t>t to oversight of these grants.</w:t>
      </w:r>
    </w:p>
    <w:p w:rsidR="002F2DDA" w:rsidRPr="00456940" w:rsidRDefault="002F2DDA" w:rsidP="005400F9">
      <w:pPr>
        <w:spacing w:line="360" w:lineRule="auto"/>
        <w:contextualSpacing/>
        <w:rPr>
          <w:szCs w:val="22"/>
        </w:rPr>
      </w:pPr>
    </w:p>
    <w:p w:rsidR="003E1D22" w:rsidRPr="00456940" w:rsidRDefault="00121382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lastRenderedPageBreak/>
        <w:t>Assess</w:t>
      </w:r>
      <w:r w:rsidR="003E1D22" w:rsidRPr="00456940">
        <w:rPr>
          <w:b/>
          <w:szCs w:val="22"/>
        </w:rPr>
        <w:t xml:space="preserve"> the effectiveness</w:t>
      </w:r>
      <w:r w:rsidR="003E1D22" w:rsidRPr="00456940">
        <w:rPr>
          <w:szCs w:val="22"/>
        </w:rPr>
        <w:t xml:space="preserve"> of the CCM’s existing governance </w:t>
      </w:r>
      <w:r w:rsidRPr="00456940">
        <w:rPr>
          <w:szCs w:val="22"/>
        </w:rPr>
        <w:t>structures, oversight</w:t>
      </w:r>
      <w:r w:rsidR="000213F2" w:rsidRPr="00456940">
        <w:rPr>
          <w:szCs w:val="22"/>
        </w:rPr>
        <w:t xml:space="preserve"> </w:t>
      </w:r>
      <w:r w:rsidR="00E52977" w:rsidRPr="00456940">
        <w:rPr>
          <w:szCs w:val="22"/>
        </w:rPr>
        <w:t>procedures</w:t>
      </w:r>
      <w:r w:rsidR="000213F2" w:rsidRPr="00456940">
        <w:rPr>
          <w:szCs w:val="22"/>
        </w:rPr>
        <w:t xml:space="preserve"> and processes, w</w:t>
      </w:r>
      <w:r w:rsidRPr="00456940">
        <w:rPr>
          <w:szCs w:val="22"/>
        </w:rPr>
        <w:t>orking in collaboration with the CCM members</w:t>
      </w:r>
      <w:r w:rsidR="000213F2" w:rsidRPr="00456940">
        <w:rPr>
          <w:szCs w:val="22"/>
        </w:rPr>
        <w:t>.</w:t>
      </w:r>
    </w:p>
    <w:p w:rsidR="000213F2" w:rsidRPr="00456940" w:rsidRDefault="000213F2" w:rsidP="005400F9">
      <w:pPr>
        <w:spacing w:line="360" w:lineRule="auto"/>
        <w:contextualSpacing/>
        <w:rPr>
          <w:szCs w:val="22"/>
        </w:rPr>
      </w:pPr>
    </w:p>
    <w:p w:rsidR="003E1D22" w:rsidRDefault="000213F2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456940">
        <w:rPr>
          <w:b/>
          <w:szCs w:val="22"/>
        </w:rPr>
        <w:t>D</w:t>
      </w:r>
      <w:r w:rsidR="003E1D22" w:rsidRPr="00456940">
        <w:rPr>
          <w:b/>
          <w:szCs w:val="22"/>
        </w:rPr>
        <w:t>raw out</w:t>
      </w:r>
      <w:r w:rsidR="003E1D22" w:rsidRPr="00456940">
        <w:rPr>
          <w:szCs w:val="22"/>
        </w:rPr>
        <w:t xml:space="preserve"> the CCM’s challenges and obstacles with respect to oversight, and develop a corrective action plan which shall detail the roles, responsibilities, and timelines to enhance the CCM and Secretariat members’ capacity to pe</w:t>
      </w:r>
      <w:r w:rsidRPr="00456940">
        <w:rPr>
          <w:szCs w:val="22"/>
        </w:rPr>
        <w:t>rform their oversight function, working in collaboration with the CCM members, the Secretariat, and the PR.</w:t>
      </w:r>
    </w:p>
    <w:p w:rsidR="009A63EE" w:rsidRDefault="009A63EE" w:rsidP="009A63EE">
      <w:pPr>
        <w:spacing w:line="360" w:lineRule="auto"/>
        <w:contextualSpacing/>
        <w:rPr>
          <w:szCs w:val="22"/>
        </w:rPr>
      </w:pPr>
    </w:p>
    <w:p w:rsidR="009A63EE" w:rsidRPr="00456940" w:rsidRDefault="009A63EE" w:rsidP="005400F9">
      <w:pPr>
        <w:numPr>
          <w:ilvl w:val="0"/>
          <w:numId w:val="11"/>
        </w:numPr>
        <w:spacing w:line="360" w:lineRule="auto"/>
        <w:ind w:left="0" w:firstLine="0"/>
        <w:contextualSpacing/>
        <w:rPr>
          <w:szCs w:val="22"/>
        </w:rPr>
      </w:pPr>
      <w:r w:rsidRPr="009A63EE">
        <w:rPr>
          <w:b/>
          <w:szCs w:val="22"/>
        </w:rPr>
        <w:t xml:space="preserve">Present </w:t>
      </w:r>
      <w:r>
        <w:rPr>
          <w:szCs w:val="22"/>
        </w:rPr>
        <w:t>the CCM Dashboard as an effective oversight tool t</w:t>
      </w:r>
      <w:r w:rsidR="00704186">
        <w:rPr>
          <w:szCs w:val="22"/>
        </w:rPr>
        <w:t xml:space="preserve">o the CCM giving an overview of how it can be used to strengthen the oversight function and familiarize them with the tool and steps involved to implement it. </w:t>
      </w:r>
    </w:p>
    <w:p w:rsidR="00F67834" w:rsidRPr="00FD339D" w:rsidRDefault="00F67834" w:rsidP="00FD339D">
      <w:pPr>
        <w:spacing w:line="360" w:lineRule="auto"/>
        <w:contextualSpacing/>
        <w:rPr>
          <w:szCs w:val="22"/>
        </w:rPr>
      </w:pPr>
    </w:p>
    <w:p w:rsidR="00DC7EFD" w:rsidRPr="00BD203D" w:rsidRDefault="00DC7EFD" w:rsidP="00BD203D">
      <w:pPr>
        <w:pStyle w:val="ListParagraph"/>
        <w:numPr>
          <w:ilvl w:val="0"/>
          <w:numId w:val="22"/>
        </w:numPr>
        <w:spacing w:line="360" w:lineRule="auto"/>
        <w:rPr>
          <w:b/>
        </w:rPr>
      </w:pPr>
      <w:r w:rsidRPr="00BD203D">
        <w:rPr>
          <w:b/>
        </w:rPr>
        <w:t>Capacity building f</w:t>
      </w:r>
      <w:r w:rsidR="00E80EC9">
        <w:rPr>
          <w:b/>
        </w:rPr>
        <w:t>or CCM Secretariat for Light EPA</w:t>
      </w:r>
      <w:r w:rsidR="00F6337B">
        <w:rPr>
          <w:b/>
        </w:rPr>
        <w:t xml:space="preserve"> and CCM Funding </w:t>
      </w:r>
    </w:p>
    <w:p w:rsidR="00527055" w:rsidRPr="00456940" w:rsidRDefault="00527055" w:rsidP="005400F9">
      <w:pPr>
        <w:spacing w:line="360" w:lineRule="auto"/>
        <w:contextualSpacing/>
        <w:rPr>
          <w:b/>
          <w:szCs w:val="22"/>
          <w:lang w:val="en-GB"/>
        </w:rPr>
      </w:pPr>
    </w:p>
    <w:p w:rsidR="007F799E" w:rsidRPr="00586D0A" w:rsidRDefault="007F799E" w:rsidP="005400F9">
      <w:pPr>
        <w:widowControl w:val="0"/>
        <w:autoSpaceDE w:val="0"/>
        <w:autoSpaceDN w:val="0"/>
        <w:adjustRightInd w:val="0"/>
        <w:spacing w:line="360" w:lineRule="auto"/>
        <w:rPr>
          <w:rFonts w:cs="Arial"/>
          <w:b/>
          <w:bCs/>
          <w:szCs w:val="22"/>
        </w:rPr>
      </w:pPr>
      <w:r w:rsidRPr="00456940">
        <w:rPr>
          <w:rFonts w:cs="Arial"/>
          <w:b/>
          <w:bCs/>
          <w:szCs w:val="22"/>
        </w:rPr>
        <w:t>Background</w:t>
      </w:r>
    </w:p>
    <w:p w:rsidR="007F799E" w:rsidRPr="00456940" w:rsidRDefault="007F799E" w:rsidP="005400F9">
      <w:pPr>
        <w:widowControl w:val="0"/>
        <w:overflowPunct w:val="0"/>
        <w:autoSpaceDE w:val="0"/>
        <w:autoSpaceDN w:val="0"/>
        <w:adjustRightInd w:val="0"/>
        <w:spacing w:line="360" w:lineRule="auto"/>
        <w:rPr>
          <w:rFonts w:cs="Times New Roman"/>
          <w:szCs w:val="22"/>
        </w:rPr>
      </w:pPr>
      <w:r w:rsidRPr="00456940">
        <w:rPr>
          <w:rFonts w:cs="Georgia"/>
          <w:szCs w:val="22"/>
        </w:rPr>
        <w:t xml:space="preserve">The CCM Eligibility and Performance Assessment (EPA) is a </w:t>
      </w:r>
      <w:r w:rsidR="00254176" w:rsidRPr="00456940">
        <w:rPr>
          <w:rFonts w:cs="Georgia"/>
          <w:szCs w:val="22"/>
        </w:rPr>
        <w:t>management instrument</w:t>
      </w:r>
      <w:r w:rsidRPr="00456940">
        <w:rPr>
          <w:rFonts w:cs="Georgia"/>
          <w:szCs w:val="22"/>
        </w:rPr>
        <w:t xml:space="preserve"> that helps CCM</w:t>
      </w:r>
      <w:r w:rsidR="00E754F2" w:rsidRPr="00456940">
        <w:rPr>
          <w:rFonts w:cs="Georgia"/>
          <w:szCs w:val="22"/>
        </w:rPr>
        <w:t>s</w:t>
      </w:r>
      <w:r w:rsidRPr="00456940">
        <w:rPr>
          <w:rFonts w:cs="Georgia"/>
          <w:szCs w:val="22"/>
        </w:rPr>
        <w:t xml:space="preserve"> to identify their strengths and weaknesses and subsequently to plan specific actions to improve their performance. </w:t>
      </w:r>
      <w:r w:rsidR="00E754F2" w:rsidRPr="00456940">
        <w:rPr>
          <w:rFonts w:cs="Georgia"/>
          <w:szCs w:val="22"/>
        </w:rPr>
        <w:t xml:space="preserve"> </w:t>
      </w:r>
      <w:r w:rsidRPr="00456940">
        <w:rPr>
          <w:rFonts w:cs="Georgia"/>
          <w:szCs w:val="22"/>
        </w:rPr>
        <w:t xml:space="preserve">The EPA is conducted on an annual basis and evaluates the CCM compliance with CCM Eligibility Requirements (ERs) 3 to 6 and Minimum Standards (MS). </w:t>
      </w:r>
      <w:r w:rsidR="00E754F2" w:rsidRPr="00456940">
        <w:rPr>
          <w:rFonts w:cs="Georgia"/>
          <w:szCs w:val="22"/>
        </w:rPr>
        <w:t xml:space="preserve"> </w:t>
      </w:r>
      <w:r w:rsidRPr="00456940">
        <w:rPr>
          <w:rFonts w:cs="Georgia"/>
          <w:szCs w:val="22"/>
        </w:rPr>
        <w:t>The objective of the EPA is to determine the level of functionality of a CCM</w:t>
      </w:r>
      <w:r w:rsidRPr="00456940">
        <w:rPr>
          <w:rStyle w:val="FootnoteReference"/>
          <w:rFonts w:cs="Georgia"/>
          <w:szCs w:val="22"/>
        </w:rPr>
        <w:footnoteReference w:id="1"/>
      </w:r>
      <w:r w:rsidRPr="00456940">
        <w:rPr>
          <w:rFonts w:cs="Georgia"/>
          <w:szCs w:val="22"/>
        </w:rPr>
        <w:t xml:space="preserve"> and ultimately improve overall CCM performance. </w:t>
      </w:r>
      <w:r w:rsidR="00E754F2" w:rsidRPr="00456940">
        <w:rPr>
          <w:rFonts w:cs="Georgia"/>
          <w:szCs w:val="22"/>
        </w:rPr>
        <w:t xml:space="preserve"> </w:t>
      </w:r>
      <w:r w:rsidR="003E76A6" w:rsidRPr="00456940">
        <w:rPr>
          <w:rFonts w:cs="Georgia"/>
          <w:szCs w:val="22"/>
        </w:rPr>
        <w:t>The EPA is d</w:t>
      </w:r>
      <w:r w:rsidRPr="00456940">
        <w:rPr>
          <w:rFonts w:cs="Georgia"/>
          <w:szCs w:val="22"/>
        </w:rPr>
        <w:t>esigned to result in a milestone-driven improvement plan (in cases of non-compliance with ERs 3 to 6)</w:t>
      </w:r>
      <w:r w:rsidR="003E76A6" w:rsidRPr="00456940">
        <w:rPr>
          <w:rFonts w:cs="Georgia"/>
          <w:szCs w:val="22"/>
        </w:rPr>
        <w:t xml:space="preserve"> and</w:t>
      </w:r>
      <w:r w:rsidRPr="00456940">
        <w:rPr>
          <w:rFonts w:cs="Georgia"/>
          <w:szCs w:val="22"/>
        </w:rPr>
        <w:t xml:space="preserve"> incorporates existing evidence of CCM functionality as well as feedback from key in-country stakeholders. All CCMs are required to complete an EPA prior to the submission of a Concept Note (CN). </w:t>
      </w:r>
      <w:r w:rsidR="003E76A6" w:rsidRPr="00456940">
        <w:rPr>
          <w:rFonts w:cs="Georgia"/>
          <w:szCs w:val="22"/>
        </w:rPr>
        <w:t xml:space="preserve"> </w:t>
      </w:r>
    </w:p>
    <w:p w:rsidR="00A358A1" w:rsidRPr="00A358A1" w:rsidRDefault="00A358A1" w:rsidP="00A358A1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cs="Times New Roman"/>
          <w:szCs w:val="22"/>
        </w:rPr>
      </w:pPr>
    </w:p>
    <w:p w:rsidR="00A358A1" w:rsidRDefault="008E1400" w:rsidP="00A358A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contextualSpacing/>
        <w:rPr>
          <w:rFonts w:cs="Times New Roman"/>
          <w:szCs w:val="22"/>
        </w:rPr>
      </w:pPr>
      <w:r w:rsidRPr="003038C7">
        <w:rPr>
          <w:rFonts w:cs="Times New Roman"/>
          <w:b/>
          <w:szCs w:val="22"/>
        </w:rPr>
        <w:t xml:space="preserve">Explain light performance assessment process </w:t>
      </w:r>
      <w:r>
        <w:rPr>
          <w:rFonts w:cs="Times New Roman"/>
          <w:szCs w:val="22"/>
        </w:rPr>
        <w:t>that is, Pillar 1:  Self-Assessment and Pillar 3: Developing an Improvement Plan, and draft timeline for the steps needed.</w:t>
      </w:r>
    </w:p>
    <w:p w:rsidR="008E1400" w:rsidRPr="00A358A1" w:rsidRDefault="008E1400" w:rsidP="008E1400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cs="Times New Roman"/>
          <w:szCs w:val="22"/>
        </w:rPr>
      </w:pPr>
    </w:p>
    <w:p w:rsidR="00D164C0" w:rsidRDefault="00D164C0" w:rsidP="00A358A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contextualSpacing/>
        <w:rPr>
          <w:rFonts w:cs="Times New Roman"/>
          <w:szCs w:val="22"/>
        </w:rPr>
      </w:pPr>
      <w:r w:rsidRPr="00D164C0">
        <w:rPr>
          <w:b/>
          <w:szCs w:val="22"/>
        </w:rPr>
        <w:t>Ensure</w:t>
      </w:r>
      <w:r w:rsidRPr="00D164C0">
        <w:rPr>
          <w:rFonts w:cs="Times New Roman"/>
          <w:b/>
          <w:szCs w:val="22"/>
        </w:rPr>
        <w:t xml:space="preserve"> information</w:t>
      </w:r>
      <w:r w:rsidRPr="00D164C0">
        <w:rPr>
          <w:rFonts w:cs="Times New Roman"/>
          <w:szCs w:val="22"/>
        </w:rPr>
        <w:t xml:space="preserve"> about the performance assessment process has been received and un</w:t>
      </w:r>
      <w:r w:rsidR="008E1400">
        <w:rPr>
          <w:rFonts w:cs="Times New Roman"/>
          <w:szCs w:val="22"/>
        </w:rPr>
        <w:t>derstood by the CCM.</w:t>
      </w:r>
      <w:r w:rsidRPr="00D164C0">
        <w:rPr>
          <w:rFonts w:cs="Times New Roman"/>
          <w:szCs w:val="22"/>
        </w:rPr>
        <w:t xml:space="preserve"> </w:t>
      </w:r>
    </w:p>
    <w:p w:rsidR="00D164C0" w:rsidRDefault="00D164C0" w:rsidP="00D164C0">
      <w:pPr>
        <w:widowControl w:val="0"/>
        <w:autoSpaceDE w:val="0"/>
        <w:autoSpaceDN w:val="0"/>
        <w:adjustRightInd w:val="0"/>
        <w:spacing w:line="360" w:lineRule="auto"/>
        <w:contextualSpacing/>
        <w:rPr>
          <w:rFonts w:cs="Times New Roman"/>
          <w:szCs w:val="22"/>
        </w:rPr>
      </w:pPr>
    </w:p>
    <w:p w:rsidR="007F799E" w:rsidRPr="00F6337B" w:rsidRDefault="00D164C0" w:rsidP="00A358A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contextualSpacing/>
        <w:rPr>
          <w:b/>
        </w:rPr>
      </w:pPr>
      <w:r w:rsidRPr="00D164C0">
        <w:rPr>
          <w:rFonts w:cs="Times New Roman"/>
          <w:b/>
          <w:szCs w:val="22"/>
        </w:rPr>
        <w:t xml:space="preserve">Hold refresher training </w:t>
      </w:r>
      <w:r>
        <w:rPr>
          <w:rFonts w:cs="Times New Roman"/>
          <w:szCs w:val="22"/>
        </w:rPr>
        <w:t xml:space="preserve">in the use of the online tool and reinforce importance of updating their Improvement Plan status periodically.  </w:t>
      </w:r>
    </w:p>
    <w:p w:rsidR="00F6337B" w:rsidRPr="00F6337B" w:rsidRDefault="00F6337B" w:rsidP="00F6337B">
      <w:pPr>
        <w:widowControl w:val="0"/>
        <w:autoSpaceDE w:val="0"/>
        <w:autoSpaceDN w:val="0"/>
        <w:adjustRightInd w:val="0"/>
        <w:spacing w:line="360" w:lineRule="auto"/>
        <w:contextualSpacing/>
        <w:rPr>
          <w:b/>
        </w:rPr>
      </w:pPr>
    </w:p>
    <w:p w:rsidR="00F6337B" w:rsidRPr="009E31AB" w:rsidRDefault="00E23C25" w:rsidP="00A358A1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0"/>
        <w:contextualSpacing/>
        <w:rPr>
          <w:b/>
        </w:rPr>
      </w:pPr>
      <w:r w:rsidRPr="009E31AB">
        <w:rPr>
          <w:rFonts w:eastAsia="MS Mincho" w:cs="Times New Roman"/>
          <w:b/>
        </w:rPr>
        <w:t>Define</w:t>
      </w:r>
      <w:r w:rsidRPr="009E31AB">
        <w:rPr>
          <w:rFonts w:eastAsia="MS Mincho" w:cs="Times New Roman"/>
        </w:rPr>
        <w:t xml:space="preserve"> Standard Operating Procedures for CCM budget and expenditure reporting</w:t>
      </w:r>
    </w:p>
    <w:p w:rsidR="00A358A1" w:rsidRDefault="00A358A1" w:rsidP="00A358A1">
      <w:pPr>
        <w:widowControl w:val="0"/>
        <w:autoSpaceDE w:val="0"/>
        <w:autoSpaceDN w:val="0"/>
        <w:adjustRightInd w:val="0"/>
        <w:spacing w:line="360" w:lineRule="auto"/>
        <w:contextualSpacing/>
        <w:rPr>
          <w:b/>
        </w:rPr>
      </w:pPr>
    </w:p>
    <w:p w:rsidR="00846A40" w:rsidRPr="000C21F4" w:rsidRDefault="00846A40" w:rsidP="000C21F4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rPr>
          <w:b/>
        </w:rPr>
      </w:pPr>
      <w:r w:rsidRPr="000C21F4">
        <w:rPr>
          <w:b/>
        </w:rPr>
        <w:t>Team composition and level of effort for the assignment (indicative)</w:t>
      </w:r>
    </w:p>
    <w:p w:rsidR="00846A40" w:rsidRDefault="00C84193" w:rsidP="00A358A1">
      <w:pPr>
        <w:widowControl w:val="0"/>
        <w:autoSpaceDE w:val="0"/>
        <w:autoSpaceDN w:val="0"/>
        <w:adjustRightInd w:val="0"/>
        <w:spacing w:line="360" w:lineRule="auto"/>
        <w:contextualSpacing/>
      </w:pPr>
      <w:r w:rsidRPr="00C84193">
        <w:t>Ideal team composition is two consultants for</w:t>
      </w:r>
      <w:r>
        <w:t xml:space="preserve"> this</w:t>
      </w:r>
      <w:r w:rsidRPr="00C84193">
        <w:t xml:space="preserve"> ass</w:t>
      </w:r>
      <w:r>
        <w:t xml:space="preserve">ignment for a total of </w:t>
      </w:r>
      <w:r w:rsidR="00B57445">
        <w:t xml:space="preserve">28 </w:t>
      </w:r>
      <w:proofErr w:type="spellStart"/>
      <w:r w:rsidR="00B57445">
        <w:t>Lo</w:t>
      </w:r>
      <w:r w:rsidR="00F50B88">
        <w:t>E</w:t>
      </w:r>
      <w:proofErr w:type="spellEnd"/>
      <w:r w:rsidR="00F50B88">
        <w:t xml:space="preserve"> days, in total (14 </w:t>
      </w:r>
      <w:r w:rsidRPr="00C84193">
        <w:t>days for each consultant).</w:t>
      </w:r>
      <w:r w:rsidR="00F50B88">
        <w:t xml:space="preserve">  </w:t>
      </w:r>
      <w:proofErr w:type="gramStart"/>
      <w:r w:rsidR="00F50B88">
        <w:t xml:space="preserve">Plus </w:t>
      </w:r>
      <w:r w:rsidR="00F50B88" w:rsidRPr="00F50B88">
        <w:t>5 days for one Technical Manager [TM], working remotely, in ord</w:t>
      </w:r>
      <w:r w:rsidR="00F50B88">
        <w:t>er to guarantee that</w:t>
      </w:r>
      <w:r w:rsidR="00F50B88" w:rsidRPr="00F50B88">
        <w:t xml:space="preserve"> all</w:t>
      </w:r>
      <w:r w:rsidR="00F50B88">
        <w:t xml:space="preserve"> of the</w:t>
      </w:r>
      <w:r w:rsidR="00F50B88" w:rsidRPr="00F50B88">
        <w:t xml:space="preserve"> consultant </w:t>
      </w:r>
      <w:r w:rsidR="00F50B88">
        <w:t>deliverables are met.</w:t>
      </w:r>
      <w:proofErr w:type="gramEnd"/>
    </w:p>
    <w:p w:rsidR="00BC07EE" w:rsidRDefault="00BC07EE" w:rsidP="00A358A1">
      <w:pPr>
        <w:widowControl w:val="0"/>
        <w:autoSpaceDE w:val="0"/>
        <w:autoSpaceDN w:val="0"/>
        <w:adjustRightInd w:val="0"/>
        <w:spacing w:line="360" w:lineRule="auto"/>
        <w:contextualSpacing/>
        <w:rPr>
          <w:b/>
        </w:rPr>
      </w:pPr>
    </w:p>
    <w:p w:rsidR="00527055" w:rsidRPr="00456940" w:rsidRDefault="00527055" w:rsidP="00BC07EE">
      <w:pPr>
        <w:rPr>
          <w:b/>
        </w:rPr>
      </w:pPr>
      <w:r w:rsidRPr="00456940">
        <w:rPr>
          <w:b/>
        </w:rPr>
        <w:t>Deliverables for TA provider</w:t>
      </w:r>
    </w:p>
    <w:p w:rsidR="00527055" w:rsidRPr="00456940" w:rsidRDefault="00527055" w:rsidP="005400F9">
      <w:pPr>
        <w:spacing w:line="360" w:lineRule="auto"/>
        <w:rPr>
          <w:b/>
          <w:szCs w:val="22"/>
        </w:rPr>
      </w:pPr>
    </w:p>
    <w:p w:rsidR="00292D15" w:rsidRDefault="00292D15" w:rsidP="00292D15">
      <w:pPr>
        <w:pStyle w:val="ListParagraph"/>
        <w:numPr>
          <w:ilvl w:val="0"/>
          <w:numId w:val="16"/>
        </w:numPr>
        <w:spacing w:line="360" w:lineRule="auto"/>
      </w:pPr>
      <w:r>
        <w:t>Post-mission conference call</w:t>
      </w:r>
      <w:r w:rsidRPr="00292D15">
        <w:t xml:space="preserve"> with </w:t>
      </w:r>
      <w:r>
        <w:t xml:space="preserve">the </w:t>
      </w:r>
      <w:r w:rsidRPr="00292D15">
        <w:t>Global Fund Secretariat (FPM and CCM Hub)</w:t>
      </w:r>
      <w:r w:rsidR="008B72E9">
        <w:t>;</w:t>
      </w:r>
    </w:p>
    <w:p w:rsidR="00527055" w:rsidRDefault="004007AA" w:rsidP="008B72E9">
      <w:pPr>
        <w:pStyle w:val="ListParagraph"/>
        <w:numPr>
          <w:ilvl w:val="0"/>
          <w:numId w:val="16"/>
        </w:numPr>
        <w:spacing w:line="360" w:lineRule="auto"/>
      </w:pPr>
      <w:r>
        <w:t>Documentation of election process and outcome;</w:t>
      </w:r>
    </w:p>
    <w:p w:rsidR="00A26CF3" w:rsidRDefault="00A26CF3" w:rsidP="008B72E9">
      <w:pPr>
        <w:pStyle w:val="ListParagraph"/>
        <w:numPr>
          <w:ilvl w:val="0"/>
          <w:numId w:val="16"/>
        </w:numPr>
        <w:spacing w:line="360" w:lineRule="auto"/>
      </w:pPr>
      <w:r>
        <w:t xml:space="preserve">Presentation on the </w:t>
      </w:r>
      <w:r w:rsidR="00354650">
        <w:t>r</w:t>
      </w:r>
      <w:r>
        <w:t xml:space="preserve">oles and responsibilities of CCM members </w:t>
      </w:r>
      <w:r w:rsidR="00354650">
        <w:t>particularly with respect to oversight;</w:t>
      </w:r>
    </w:p>
    <w:p w:rsidR="004007AA" w:rsidRDefault="004007AA" w:rsidP="008B72E9">
      <w:pPr>
        <w:pStyle w:val="ListParagraph"/>
        <w:numPr>
          <w:ilvl w:val="0"/>
          <w:numId w:val="16"/>
        </w:numPr>
        <w:spacing w:line="360" w:lineRule="auto"/>
      </w:pPr>
      <w:r w:rsidRPr="00B14A9F">
        <w:t>Communications and feedback exchange improvement plan for/between CCM member</w:t>
      </w:r>
      <w:r>
        <w:t>s and respective constituencies;</w:t>
      </w:r>
    </w:p>
    <w:p w:rsidR="009E31AB" w:rsidRDefault="009E31AB" w:rsidP="009E31AB">
      <w:pPr>
        <w:pStyle w:val="ListParagraph"/>
        <w:numPr>
          <w:ilvl w:val="0"/>
          <w:numId w:val="16"/>
        </w:numPr>
        <w:spacing w:line="360" w:lineRule="auto"/>
      </w:pPr>
      <w:r>
        <w:t xml:space="preserve">Standard Operating Procedure </w:t>
      </w:r>
      <w:r w:rsidRPr="009E31AB">
        <w:t>for CCM budget and expenditure reporting</w:t>
      </w:r>
      <w:r w:rsidR="00EF5352">
        <w:t>;</w:t>
      </w:r>
    </w:p>
    <w:p w:rsidR="004007AA" w:rsidRPr="00B14A9F" w:rsidRDefault="004007AA" w:rsidP="003C7871">
      <w:pPr>
        <w:pStyle w:val="ListParagraph"/>
        <w:numPr>
          <w:ilvl w:val="0"/>
          <w:numId w:val="16"/>
        </w:numPr>
        <w:spacing w:line="360" w:lineRule="auto"/>
      </w:pPr>
      <w:r w:rsidRPr="00B14A9F">
        <w:t>A summary report to the CCM</w:t>
      </w:r>
      <w:r w:rsidR="008814D7">
        <w:t xml:space="preserve"> and the Global Fund containing:</w:t>
      </w:r>
    </w:p>
    <w:p w:rsidR="008814D7" w:rsidRDefault="008814D7" w:rsidP="003C7871">
      <w:pPr>
        <w:pStyle w:val="ListParagraph"/>
        <w:numPr>
          <w:ilvl w:val="0"/>
          <w:numId w:val="28"/>
        </w:numPr>
        <w:ind w:left="1650" w:firstLine="0"/>
        <w:rPr>
          <w:rFonts w:eastAsiaTheme="minorEastAsia" w:cstheme="minorBidi"/>
          <w:szCs w:val="24"/>
          <w:lang w:val="en-US" w:eastAsia="en-US"/>
        </w:rPr>
      </w:pPr>
      <w:r w:rsidRPr="008814D7">
        <w:rPr>
          <w:rFonts w:eastAsiaTheme="minorEastAsia" w:cstheme="minorBidi"/>
          <w:szCs w:val="24"/>
          <w:lang w:val="en-US" w:eastAsia="en-US"/>
        </w:rPr>
        <w:t>Assessment of the effectiveness of CCM governance structures.</w:t>
      </w:r>
    </w:p>
    <w:p w:rsidR="008814D7" w:rsidRPr="00982D34" w:rsidRDefault="008814D7" w:rsidP="003C7871">
      <w:pPr>
        <w:numPr>
          <w:ilvl w:val="0"/>
          <w:numId w:val="28"/>
        </w:numPr>
        <w:ind w:left="1650" w:firstLine="0"/>
      </w:pPr>
      <w:r w:rsidRPr="00982D34">
        <w:t>The CCM action plan that identifies recommended actions with roles, responsibilities and timelines, specific processes, meetings, documentation deadlines, operational guidelines.</w:t>
      </w:r>
    </w:p>
    <w:p w:rsidR="008814D7" w:rsidRPr="00982D34" w:rsidRDefault="008814D7" w:rsidP="003C7871">
      <w:pPr>
        <w:pStyle w:val="ListParagraph"/>
        <w:numPr>
          <w:ilvl w:val="0"/>
          <w:numId w:val="28"/>
        </w:numPr>
        <w:ind w:left="1650" w:firstLine="0"/>
      </w:pPr>
      <w:r w:rsidRPr="00982D34">
        <w:t>Assessments of gaps to be addressed in order to successfully carry out the light EPA</w:t>
      </w:r>
    </w:p>
    <w:p w:rsidR="004007AA" w:rsidRPr="00982D34" w:rsidRDefault="004007AA" w:rsidP="003C7871">
      <w:pPr>
        <w:pStyle w:val="ListParagraph"/>
        <w:numPr>
          <w:ilvl w:val="0"/>
          <w:numId w:val="28"/>
        </w:numPr>
        <w:ind w:left="1650" w:firstLine="0"/>
        <w:rPr>
          <w:rFonts w:eastAsiaTheme="minorEastAsia" w:cstheme="minorBidi"/>
          <w:szCs w:val="24"/>
          <w:lang w:val="en-US" w:eastAsia="en-US"/>
        </w:rPr>
      </w:pPr>
      <w:r w:rsidRPr="00982D34">
        <w:t>Consultant’s recommendations.</w:t>
      </w:r>
      <w:r w:rsidRPr="00982D34" w:rsidDel="00530998">
        <w:t xml:space="preserve"> </w:t>
      </w:r>
    </w:p>
    <w:p w:rsidR="00324792" w:rsidRPr="00456940" w:rsidRDefault="00324792" w:rsidP="005400F9">
      <w:pPr>
        <w:pStyle w:val="MFBody"/>
        <w:spacing w:line="360" w:lineRule="auto"/>
        <w:rPr>
          <w:szCs w:val="22"/>
          <w:lang w:val="en-GB"/>
        </w:rPr>
      </w:pPr>
    </w:p>
    <w:p w:rsidR="008C3ED8" w:rsidRPr="00456940" w:rsidRDefault="008C3ED8" w:rsidP="004F73A4">
      <w:pPr>
        <w:pStyle w:val="ListParagraph"/>
        <w:numPr>
          <w:ilvl w:val="0"/>
          <w:numId w:val="22"/>
        </w:numPr>
        <w:spacing w:line="360" w:lineRule="auto"/>
        <w:rPr>
          <w:rFonts w:eastAsia="Calibri"/>
          <w:b/>
          <w:lang w:val="en-US" w:eastAsia="en-US"/>
        </w:rPr>
      </w:pPr>
      <w:r w:rsidRPr="00456940">
        <w:rPr>
          <w:rFonts w:eastAsia="Calibri"/>
          <w:b/>
          <w:lang w:val="en-US" w:eastAsia="en-US"/>
        </w:rPr>
        <w:t>Required qualifications, expertise and competencies of Consultant(s)</w:t>
      </w:r>
    </w:p>
    <w:p w:rsidR="008C3ED8" w:rsidRPr="00456940" w:rsidRDefault="008C3ED8" w:rsidP="005400F9">
      <w:pPr>
        <w:pStyle w:val="ListParagraph"/>
        <w:spacing w:line="360" w:lineRule="auto"/>
        <w:ind w:left="0"/>
        <w:rPr>
          <w:rFonts w:eastAsia="Calibri"/>
          <w:b/>
          <w:lang w:val="en-US" w:eastAsia="en-US"/>
        </w:rPr>
      </w:pPr>
    </w:p>
    <w:p w:rsidR="008C3ED8" w:rsidRPr="00456940" w:rsidRDefault="008C3ED8" w:rsidP="005400F9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456940">
        <w:t xml:space="preserve">All types of university degrees in public health, social sciences, international relations, management </w:t>
      </w:r>
      <w:r w:rsidRPr="00456940">
        <w:rPr>
          <w:b/>
        </w:rPr>
        <w:t>OR</w:t>
      </w:r>
      <w:r w:rsidRPr="00456940">
        <w:t xml:space="preserve"> in other fields if combined with relevant experience.</w:t>
      </w:r>
    </w:p>
    <w:p w:rsidR="008C3ED8" w:rsidRPr="00456940" w:rsidRDefault="008C3ED8" w:rsidP="005400F9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456940">
        <w:t xml:space="preserve">Demonstrated expertise and experience of consulting multi-stakeholder bodies in the areas of CSOs engagement, management, capacity development and/or rights advocacy of KP/PLWD groups.   </w:t>
      </w:r>
    </w:p>
    <w:p w:rsidR="008C3ED8" w:rsidRPr="00456940" w:rsidRDefault="008C3ED8" w:rsidP="005400F9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456940">
        <w:t xml:space="preserve">Demonstrated knowledge/ understanding /experience of the Global Fund Grant Architecture and management process:  </w:t>
      </w:r>
    </w:p>
    <w:p w:rsidR="008C3ED8" w:rsidRPr="00456940" w:rsidRDefault="008C3ED8" w:rsidP="005400F9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456940">
        <w:t>NFM (The New Funding Model)</w:t>
      </w:r>
    </w:p>
    <w:p w:rsidR="008C3ED8" w:rsidRPr="00456940" w:rsidRDefault="008C3ED8" w:rsidP="005400F9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456940">
        <w:t>Roles of the Global Fund Board/Global Fund Secretariat/Technical Review Panel (TRP)/Office of the Inspector General (OIG), Local Fund Agent (LFA), Country Coordinating Mechanism (CCM), Principal Recipients (PRs), Sub-Recipients (SRs)</w:t>
      </w:r>
    </w:p>
    <w:p w:rsidR="008C3ED8" w:rsidRPr="00456940" w:rsidRDefault="008C3ED8" w:rsidP="005400F9">
      <w:pPr>
        <w:pStyle w:val="ListParagraph"/>
        <w:numPr>
          <w:ilvl w:val="0"/>
          <w:numId w:val="16"/>
        </w:numPr>
        <w:spacing w:line="360" w:lineRule="auto"/>
        <w:ind w:left="0" w:firstLine="0"/>
      </w:pPr>
      <w:r w:rsidRPr="00456940">
        <w:t xml:space="preserve">Demonstrated knowledge/ understanding/experience of CCM Governance related issues: </w:t>
      </w:r>
    </w:p>
    <w:p w:rsidR="008C3ED8" w:rsidRPr="00456940" w:rsidRDefault="008C3ED8" w:rsidP="005400F9">
      <w:pPr>
        <w:pStyle w:val="ListParagraph"/>
        <w:numPr>
          <w:ilvl w:val="1"/>
          <w:numId w:val="16"/>
        </w:numPr>
        <w:spacing w:line="360" w:lineRule="auto"/>
        <w:ind w:left="0" w:firstLine="0"/>
      </w:pPr>
      <w:r w:rsidRPr="00456940">
        <w:lastRenderedPageBreak/>
        <w:t>CCM Eligibility Requirements, CCM Functions, CCM responsibilities, CCM structure, CCM oversight function (process, activities, responsibilities, tools)</w:t>
      </w:r>
    </w:p>
    <w:p w:rsidR="008C3ED8" w:rsidRPr="00456940" w:rsidRDefault="008C3ED8" w:rsidP="005400F9">
      <w:pPr>
        <w:pStyle w:val="ListParagraph"/>
        <w:numPr>
          <w:ilvl w:val="1"/>
          <w:numId w:val="16"/>
        </w:numPr>
        <w:spacing w:line="360" w:lineRule="auto"/>
        <w:ind w:left="0" w:firstLine="0"/>
      </w:pPr>
      <w:r w:rsidRPr="00456940">
        <w:t>Conflict of interest in CCM and associated Global Fund policies</w:t>
      </w:r>
    </w:p>
    <w:p w:rsidR="008C3ED8" w:rsidRPr="00456940" w:rsidRDefault="008C3ED8" w:rsidP="005400F9">
      <w:pPr>
        <w:pStyle w:val="ListParagraph"/>
        <w:numPr>
          <w:ilvl w:val="1"/>
          <w:numId w:val="16"/>
        </w:numPr>
        <w:spacing w:line="360" w:lineRule="auto"/>
        <w:ind w:left="0" w:firstLine="0"/>
      </w:pPr>
      <w:r w:rsidRPr="00456940">
        <w:t>CCM Governance documents.</w:t>
      </w:r>
    </w:p>
    <w:p w:rsidR="008C3ED8" w:rsidRPr="00456940" w:rsidRDefault="008C3ED8" w:rsidP="005400F9">
      <w:pPr>
        <w:pStyle w:val="ListParagraph"/>
        <w:numPr>
          <w:ilvl w:val="0"/>
          <w:numId w:val="16"/>
        </w:numPr>
        <w:spacing w:line="360" w:lineRule="auto"/>
        <w:ind w:left="0" w:firstLine="0"/>
        <w:rPr>
          <w:rFonts w:eastAsia="Calibri"/>
          <w:lang w:eastAsia="en-US"/>
        </w:rPr>
      </w:pPr>
      <w:r w:rsidRPr="00456940">
        <w:t>Demonstrated experience in successful TA provision in the short and medium term</w:t>
      </w:r>
      <w:r w:rsidRPr="00456940">
        <w:rPr>
          <w:rFonts w:eastAsia="Calibri"/>
          <w:lang w:eastAsia="en-US"/>
        </w:rPr>
        <w:t>.</w:t>
      </w:r>
    </w:p>
    <w:p w:rsidR="00750D00" w:rsidRPr="00456940" w:rsidRDefault="00750D00" w:rsidP="005400F9">
      <w:pPr>
        <w:spacing w:line="360" w:lineRule="auto"/>
        <w:rPr>
          <w:rFonts w:eastAsia="Calibri"/>
          <w:szCs w:val="22"/>
        </w:rPr>
      </w:pPr>
    </w:p>
    <w:p w:rsidR="008C3ED8" w:rsidRPr="00456940" w:rsidRDefault="008C3ED8" w:rsidP="005400F9">
      <w:pPr>
        <w:pStyle w:val="ListParagraph"/>
        <w:numPr>
          <w:ilvl w:val="0"/>
          <w:numId w:val="16"/>
        </w:numPr>
        <w:spacing w:line="360" w:lineRule="auto"/>
        <w:ind w:left="0" w:firstLine="0"/>
        <w:rPr>
          <w:rFonts w:eastAsia="Calibri"/>
          <w:i/>
          <w:lang w:eastAsia="en-US"/>
        </w:rPr>
      </w:pPr>
      <w:r w:rsidRPr="00456940">
        <w:rPr>
          <w:rFonts w:eastAsia="Calibri"/>
          <w:i/>
          <w:lang w:eastAsia="en-US"/>
        </w:rPr>
        <w:t xml:space="preserve">Skills and competencies: </w:t>
      </w:r>
    </w:p>
    <w:p w:rsidR="008C3ED8" w:rsidRPr="00456940" w:rsidRDefault="008C3ED8" w:rsidP="005400F9">
      <w:pPr>
        <w:pStyle w:val="ListParagraph"/>
        <w:numPr>
          <w:ilvl w:val="1"/>
          <w:numId w:val="16"/>
        </w:numPr>
        <w:spacing w:line="360" w:lineRule="auto"/>
        <w:ind w:left="0" w:firstLine="0"/>
      </w:pPr>
      <w:r w:rsidRPr="00456940">
        <w:t>Leadership, Integrated approach to consultancy, Strategic approach to consultancy;</w:t>
      </w:r>
    </w:p>
    <w:p w:rsidR="008C3ED8" w:rsidRPr="00456940" w:rsidRDefault="008C3ED8" w:rsidP="005400F9">
      <w:pPr>
        <w:pStyle w:val="ListParagraph"/>
        <w:numPr>
          <w:ilvl w:val="1"/>
          <w:numId w:val="16"/>
        </w:numPr>
        <w:spacing w:line="360" w:lineRule="auto"/>
        <w:ind w:left="0" w:firstLine="0"/>
      </w:pPr>
      <w:r w:rsidRPr="00456940">
        <w:t>Qualitative data collection, Conduct of negotiations, Relationship management, Facilitation, Diplomacy, Cultural sensitivity, Ability to synthesise and summarize results, Ability to independently develop work-plans aimed at  achieving specified impact and execute them with limited guidance and oversight, Teamwork and team building skills.</w:t>
      </w:r>
    </w:p>
    <w:p w:rsidR="008C3ED8" w:rsidRPr="00456940" w:rsidRDefault="008C3ED8" w:rsidP="005400F9">
      <w:pPr>
        <w:spacing w:line="360" w:lineRule="auto"/>
        <w:rPr>
          <w:rFonts w:eastAsia="Calibri"/>
          <w:szCs w:val="22"/>
        </w:rPr>
      </w:pPr>
    </w:p>
    <w:p w:rsidR="008C3ED8" w:rsidRPr="00456940" w:rsidRDefault="008C3ED8" w:rsidP="005400F9">
      <w:pPr>
        <w:pStyle w:val="ListParagraph"/>
        <w:numPr>
          <w:ilvl w:val="0"/>
          <w:numId w:val="18"/>
        </w:numPr>
        <w:spacing w:line="360" w:lineRule="auto"/>
        <w:ind w:left="0" w:firstLine="0"/>
        <w:rPr>
          <w:rFonts w:eastAsia="Calibri"/>
          <w:lang w:val="en-US" w:eastAsia="en-US"/>
        </w:rPr>
      </w:pPr>
      <w:r w:rsidRPr="00456940">
        <w:rPr>
          <w:rFonts w:eastAsia="Calibri"/>
          <w:lang w:val="en-US" w:eastAsia="en-US"/>
        </w:rPr>
        <w:t xml:space="preserve">The consultant(s) must be fluent in English and the official language of the country (if the official language of the country where services are offered is French, Spanish or Russian). </w:t>
      </w:r>
    </w:p>
    <w:p w:rsidR="008C3ED8" w:rsidRPr="00456940" w:rsidRDefault="008C3ED8" w:rsidP="005400F9">
      <w:pPr>
        <w:pStyle w:val="ListParagraph"/>
        <w:numPr>
          <w:ilvl w:val="0"/>
          <w:numId w:val="18"/>
        </w:numPr>
        <w:spacing w:line="360" w:lineRule="auto"/>
        <w:ind w:left="0" w:firstLine="0"/>
        <w:rPr>
          <w:rFonts w:eastAsia="Calibri"/>
          <w:lang w:val="en-US" w:eastAsia="en-US"/>
        </w:rPr>
      </w:pPr>
      <w:r w:rsidRPr="00456940">
        <w:rPr>
          <w:rFonts w:eastAsia="Calibri"/>
          <w:lang w:val="en-US" w:eastAsia="en-US"/>
        </w:rPr>
        <w:t>The consultant must be able to travel and work in the country requiring technical support.</w:t>
      </w:r>
    </w:p>
    <w:p w:rsidR="008C3ED8" w:rsidRPr="00456940" w:rsidRDefault="008C3ED8" w:rsidP="005400F9">
      <w:pPr>
        <w:spacing w:line="360" w:lineRule="auto"/>
        <w:rPr>
          <w:szCs w:val="22"/>
        </w:rPr>
      </w:pPr>
    </w:p>
    <w:p w:rsidR="008C3ED8" w:rsidRPr="00456940" w:rsidRDefault="008C3ED8" w:rsidP="004F73A4">
      <w:pPr>
        <w:pStyle w:val="ListParagraph"/>
        <w:numPr>
          <w:ilvl w:val="0"/>
          <w:numId w:val="22"/>
        </w:numPr>
        <w:spacing w:line="360" w:lineRule="auto"/>
        <w:rPr>
          <w:b/>
        </w:rPr>
      </w:pPr>
      <w:r w:rsidRPr="00456940">
        <w:rPr>
          <w:b/>
        </w:rPr>
        <w:t xml:space="preserve">Mission Contacts </w:t>
      </w:r>
    </w:p>
    <w:p w:rsidR="008C3ED8" w:rsidRPr="00456940" w:rsidRDefault="008C3ED8" w:rsidP="005400F9">
      <w:pPr>
        <w:spacing w:line="360" w:lineRule="auto"/>
        <w:rPr>
          <w:i/>
          <w:szCs w:val="22"/>
          <w:u w:val="single"/>
        </w:rPr>
      </w:pPr>
    </w:p>
    <w:p w:rsidR="008C3ED8" w:rsidRPr="004F18A5" w:rsidRDefault="008C3ED8" w:rsidP="005400F9">
      <w:pPr>
        <w:pStyle w:val="ListParagraph"/>
        <w:numPr>
          <w:ilvl w:val="0"/>
          <w:numId w:val="19"/>
        </w:numPr>
        <w:spacing w:line="360" w:lineRule="auto"/>
        <w:ind w:left="0" w:firstLine="0"/>
        <w:rPr>
          <w:b/>
        </w:rPr>
      </w:pPr>
      <w:r w:rsidRPr="00456940">
        <w:rPr>
          <w:i/>
          <w:u w:val="single"/>
        </w:rPr>
        <w:t>At the Global Fund:</w:t>
      </w:r>
      <w:r w:rsidRPr="00456940">
        <w:t xml:space="preserve"> Fund Portfolio Manager, Program Officer, and a member of the CCM Hub (telephone conference)</w:t>
      </w:r>
    </w:p>
    <w:p w:rsidR="008C3ED8" w:rsidRPr="00456940" w:rsidRDefault="008C3ED8" w:rsidP="005400F9">
      <w:pPr>
        <w:pStyle w:val="ListParagraph"/>
        <w:numPr>
          <w:ilvl w:val="0"/>
          <w:numId w:val="19"/>
        </w:numPr>
        <w:spacing w:line="360" w:lineRule="auto"/>
        <w:ind w:left="0" w:firstLine="0"/>
      </w:pPr>
      <w:r w:rsidRPr="00456940">
        <w:rPr>
          <w:i/>
          <w:u w:val="single"/>
        </w:rPr>
        <w:t>In-country:</w:t>
      </w:r>
      <w:r w:rsidRPr="00456940">
        <w:t xml:space="preserve"> The CCM Chair and Secretariat. Consultant to liaise with the CCM Chair and CCM Secretariat to agree on start date for the in-country visit.</w:t>
      </w:r>
    </w:p>
    <w:p w:rsidR="008C3ED8" w:rsidRPr="00456940" w:rsidRDefault="008C3ED8" w:rsidP="005400F9">
      <w:pPr>
        <w:spacing w:line="360" w:lineRule="auto"/>
        <w:rPr>
          <w:b/>
          <w:szCs w:val="22"/>
        </w:rPr>
      </w:pPr>
    </w:p>
    <w:p w:rsidR="008C3ED8" w:rsidRPr="00456940" w:rsidRDefault="008C3ED8" w:rsidP="004F73A4">
      <w:pPr>
        <w:pStyle w:val="ListParagraph"/>
        <w:numPr>
          <w:ilvl w:val="0"/>
          <w:numId w:val="22"/>
        </w:numPr>
        <w:spacing w:line="360" w:lineRule="auto"/>
        <w:rPr>
          <w:b/>
        </w:rPr>
      </w:pPr>
      <w:r w:rsidRPr="00456940">
        <w:rPr>
          <w:b/>
        </w:rPr>
        <w:t xml:space="preserve">Reference Documents </w:t>
      </w:r>
    </w:p>
    <w:p w:rsidR="008C3ED8" w:rsidRPr="00456940" w:rsidRDefault="008C3ED8" w:rsidP="005400F9">
      <w:pPr>
        <w:spacing w:line="360" w:lineRule="auto"/>
        <w:rPr>
          <w:szCs w:val="22"/>
        </w:rPr>
      </w:pPr>
    </w:p>
    <w:p w:rsidR="008C3ED8" w:rsidRPr="00456940" w:rsidRDefault="008C3ED8" w:rsidP="005400F9">
      <w:pPr>
        <w:spacing w:line="360" w:lineRule="auto"/>
        <w:rPr>
          <w:szCs w:val="22"/>
        </w:rPr>
      </w:pPr>
      <w:r w:rsidRPr="00456940">
        <w:rPr>
          <w:szCs w:val="22"/>
        </w:rPr>
        <w:t>Generic Documents</w:t>
      </w:r>
    </w:p>
    <w:p w:rsidR="008C3ED8" w:rsidRPr="00456940" w:rsidRDefault="005F0787" w:rsidP="005400F9">
      <w:pPr>
        <w:pStyle w:val="ListParagraph"/>
        <w:numPr>
          <w:ilvl w:val="0"/>
          <w:numId w:val="21"/>
        </w:numPr>
        <w:spacing w:line="360" w:lineRule="auto"/>
        <w:ind w:left="0" w:firstLine="0"/>
        <w:rPr>
          <w:rStyle w:val="Hyperlink"/>
        </w:rPr>
      </w:pPr>
      <w:hyperlink r:id="rId13" w:history="1">
        <w:r w:rsidR="008C3ED8" w:rsidRPr="00456940">
          <w:rPr>
            <w:rStyle w:val="Hyperlink"/>
          </w:rPr>
          <w:t>CCM Guidelines and Requirements</w:t>
        </w:r>
      </w:hyperlink>
      <w:r w:rsidR="008C3ED8" w:rsidRPr="00456940">
        <w:t xml:space="preserve"> </w:t>
      </w:r>
    </w:p>
    <w:p w:rsidR="008C3ED8" w:rsidRPr="00456940" w:rsidRDefault="008C3ED8" w:rsidP="005400F9">
      <w:pPr>
        <w:pStyle w:val="ListParagraph"/>
        <w:numPr>
          <w:ilvl w:val="0"/>
          <w:numId w:val="21"/>
        </w:numPr>
        <w:spacing w:line="360" w:lineRule="auto"/>
        <w:ind w:left="0" w:firstLine="0"/>
        <w:rPr>
          <w:rStyle w:val="Hyperlink"/>
        </w:rPr>
      </w:pPr>
      <w:r w:rsidRPr="00456940">
        <w:rPr>
          <w:rStyle w:val="Hyperlink"/>
        </w:rPr>
        <w:t xml:space="preserve">CCM </w:t>
      </w:r>
      <w:hyperlink r:id="rId14" w:history="1">
        <w:r w:rsidRPr="00456940">
          <w:rPr>
            <w:rStyle w:val="Hyperlink"/>
          </w:rPr>
          <w:t>Funding</w:t>
        </w:r>
      </w:hyperlink>
      <w:r w:rsidRPr="00456940">
        <w:rPr>
          <w:rStyle w:val="Hyperlink"/>
        </w:rPr>
        <w:t xml:space="preserve"> Policy </w:t>
      </w:r>
    </w:p>
    <w:p w:rsidR="008C3ED8" w:rsidRPr="00456940" w:rsidRDefault="005F0787" w:rsidP="005400F9">
      <w:pPr>
        <w:pStyle w:val="ListParagraph"/>
        <w:numPr>
          <w:ilvl w:val="0"/>
          <w:numId w:val="21"/>
        </w:numPr>
        <w:spacing w:line="360" w:lineRule="auto"/>
        <w:ind w:left="0" w:firstLine="0"/>
        <w:rPr>
          <w:rStyle w:val="Hyperlink"/>
        </w:rPr>
      </w:pPr>
      <w:hyperlink r:id="rId15" w:history="1">
        <w:r w:rsidR="008C3ED8" w:rsidRPr="00456940">
          <w:rPr>
            <w:rStyle w:val="Hyperlink"/>
          </w:rPr>
          <w:t>New funding model</w:t>
        </w:r>
      </w:hyperlink>
      <w:r w:rsidR="008C3ED8" w:rsidRPr="00456940">
        <w:rPr>
          <w:rStyle w:val="Hyperlink"/>
        </w:rPr>
        <w:t xml:space="preserve"> </w:t>
      </w:r>
    </w:p>
    <w:p w:rsidR="008C3ED8" w:rsidRPr="00456940" w:rsidRDefault="008C3ED8" w:rsidP="005400F9">
      <w:pPr>
        <w:spacing w:line="360" w:lineRule="auto"/>
        <w:rPr>
          <w:szCs w:val="22"/>
        </w:rPr>
      </w:pPr>
    </w:p>
    <w:p w:rsidR="008C3ED8" w:rsidRPr="00456940" w:rsidRDefault="008C3ED8" w:rsidP="005400F9">
      <w:pPr>
        <w:spacing w:line="360" w:lineRule="auto"/>
        <w:rPr>
          <w:szCs w:val="22"/>
        </w:rPr>
      </w:pPr>
      <w:r w:rsidRPr="00456940">
        <w:rPr>
          <w:szCs w:val="22"/>
        </w:rPr>
        <w:t>CCM-specific Documents</w:t>
      </w:r>
    </w:p>
    <w:p w:rsidR="008C3ED8" w:rsidRPr="00456940" w:rsidRDefault="008C3ED8" w:rsidP="005400F9">
      <w:pPr>
        <w:pStyle w:val="ListParagraph"/>
        <w:numPr>
          <w:ilvl w:val="0"/>
          <w:numId w:val="20"/>
        </w:numPr>
        <w:spacing w:line="360" w:lineRule="auto"/>
        <w:ind w:left="0" w:firstLine="0"/>
      </w:pPr>
      <w:r w:rsidRPr="00456940">
        <w:t>CCM governance documents</w:t>
      </w:r>
    </w:p>
    <w:p w:rsidR="008C3ED8" w:rsidRPr="00456940" w:rsidRDefault="008C3ED8" w:rsidP="005400F9">
      <w:pPr>
        <w:numPr>
          <w:ilvl w:val="0"/>
          <w:numId w:val="20"/>
        </w:numPr>
        <w:spacing w:line="360" w:lineRule="auto"/>
        <w:ind w:left="0" w:firstLine="0"/>
        <w:rPr>
          <w:szCs w:val="22"/>
        </w:rPr>
      </w:pPr>
      <w:r w:rsidRPr="00456940">
        <w:rPr>
          <w:szCs w:val="22"/>
        </w:rPr>
        <w:t xml:space="preserve">CCM funding guidelines and templates </w:t>
      </w:r>
    </w:p>
    <w:p w:rsidR="008C3ED8" w:rsidRPr="00456940" w:rsidRDefault="008C3ED8" w:rsidP="005400F9">
      <w:pPr>
        <w:pStyle w:val="ListParagraph"/>
        <w:numPr>
          <w:ilvl w:val="0"/>
          <w:numId w:val="20"/>
        </w:numPr>
        <w:spacing w:line="360" w:lineRule="auto"/>
        <w:ind w:left="0" w:firstLine="0"/>
      </w:pPr>
      <w:r w:rsidRPr="00456940">
        <w:t xml:space="preserve">CCM’s Conflict of Interest Policy </w:t>
      </w:r>
    </w:p>
    <w:p w:rsidR="008C3ED8" w:rsidRPr="00456940" w:rsidRDefault="008C3ED8" w:rsidP="005400F9">
      <w:pPr>
        <w:pStyle w:val="ListParagraph"/>
        <w:numPr>
          <w:ilvl w:val="0"/>
          <w:numId w:val="20"/>
        </w:numPr>
        <w:spacing w:line="360" w:lineRule="auto"/>
        <w:ind w:left="0" w:firstLine="0"/>
      </w:pPr>
      <w:r w:rsidRPr="00456940">
        <w:t>CCM’s Governance manuals /TOR/ by-laws/internal procedures/sub-working group/procedures/CCM minutes</w:t>
      </w:r>
    </w:p>
    <w:sectPr w:rsidR="008C3ED8" w:rsidRPr="00456940" w:rsidSect="00DD47FD">
      <w:headerReference w:type="default" r:id="rId16"/>
      <w:footerReference w:type="default" r:id="rId17"/>
      <w:type w:val="continuous"/>
      <w:pgSz w:w="11900" w:h="16840"/>
      <w:pgMar w:top="1134" w:right="985" w:bottom="1701" w:left="1134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787" w:rsidRDefault="005F0787" w:rsidP="007F2537">
      <w:r>
        <w:separator/>
      </w:r>
    </w:p>
  </w:endnote>
  <w:endnote w:type="continuationSeparator" w:id="0">
    <w:p w:rsidR="005F0787" w:rsidRDefault="005F0787" w:rsidP="007F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 Narrow Book">
    <w:altName w:val="Times New Roman"/>
    <w:charset w:val="00"/>
    <w:family w:val="auto"/>
    <w:pitch w:val="variable"/>
    <w:sig w:usb0="A000007F" w:usb1="4000004A" w:usb2="00000000" w:usb3="00000000" w:csb0="0000009B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A1" w:rsidRDefault="00A358A1">
    <w:pPr>
      <w:pStyle w:val="Footer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561B445" wp14:editId="7E2A87DA">
              <wp:simplePos x="0" y="0"/>
              <wp:positionH relativeFrom="page">
                <wp:posOffset>9056582</wp:posOffset>
              </wp:positionH>
              <wp:positionV relativeFrom="page">
                <wp:posOffset>6918960</wp:posOffset>
              </wp:positionV>
              <wp:extent cx="914400" cy="359410"/>
              <wp:effectExtent l="0" t="0" r="0" b="2159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A1" w:rsidRPr="0073530F" w:rsidRDefault="00A358A1" w:rsidP="00453253">
                          <w:pPr>
                            <w:pStyle w:val="Footer"/>
                            <w:jc w:val="right"/>
                          </w:pPr>
                          <w:r w:rsidRPr="0073530F">
                            <w:fldChar w:fldCharType="begin"/>
                          </w:r>
                          <w:r w:rsidRPr="0073530F">
                            <w:instrText xml:space="preserve"> PAGE </w:instrText>
                          </w:r>
                          <w:r w:rsidRPr="0073530F">
                            <w:fldChar w:fldCharType="separate"/>
                          </w:r>
                          <w:r w:rsidR="00C23AA1">
                            <w:rPr>
                              <w:noProof/>
                            </w:rPr>
                            <w:t>1</w:t>
                          </w:r>
                          <w:r w:rsidRPr="0073530F">
                            <w:fldChar w:fldCharType="end"/>
                          </w:r>
                          <w:r w:rsidRPr="0073530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713.1pt;margin-top:544.8pt;width:1in;height:28.3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" filled="f" stroked="f">
              <v:textbox inset="0,0,0,0">
                <w:txbxContent>
                  <w:p w:rsidR="00A358A1" w:rsidRPr="0073530F" w:rsidRDefault="00A358A1" w:rsidP="00453253">
                    <w:pPr>
                      <w:pStyle w:val="Footer"/>
                      <w:jc w:val="right"/>
                    </w:pPr>
                    <w:r w:rsidRPr="0073530F">
                      <w:fldChar w:fldCharType="begin"/>
                    </w:r>
                    <w:r w:rsidRPr="0073530F">
                      <w:instrText xml:space="preserve"> PAGE </w:instrText>
                    </w:r>
                    <w:r w:rsidRPr="0073530F">
                      <w:fldChar w:fldCharType="separate"/>
                    </w:r>
                    <w:r w:rsidR="00C23AA1">
                      <w:rPr>
                        <w:noProof/>
                      </w:rPr>
                      <w:t>1</w:t>
                    </w:r>
                    <w:r w:rsidRPr="0073530F">
                      <w:fldChar w:fldCharType="end"/>
                    </w:r>
                    <w:r w:rsidRPr="0073530F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5A7787B5" wp14:editId="40AAA8B9">
              <wp:simplePos x="0" y="0"/>
              <wp:positionH relativeFrom="page">
                <wp:posOffset>716280</wp:posOffset>
              </wp:positionH>
              <wp:positionV relativeFrom="page">
                <wp:posOffset>10052685</wp:posOffset>
              </wp:positionV>
              <wp:extent cx="3150870" cy="356235"/>
              <wp:effectExtent l="0" t="0" r="24130" b="24765"/>
              <wp:wrapThrough wrapText="bothSides">
                <wp:wrapPolygon edited="0">
                  <wp:start x="0" y="0"/>
                  <wp:lineTo x="0" y="21561"/>
                  <wp:lineTo x="21591" y="21561"/>
                  <wp:lineTo x="21591" y="0"/>
                  <wp:lineTo x="0" y="0"/>
                </wp:wrapPolygon>
              </wp:wrapThrough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087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A1" w:rsidRDefault="00A358A1" w:rsidP="003D588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5A7787B5" id="Text Box 12" o:spid="_x0000_s1027" type="#_x0000_t202" style="position:absolute;margin-left:56.4pt;margin-top:791.55pt;width:248.1pt;height:28.0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" filled="f" stroked="f">
              <v:textbox inset="0,0,0,0">
                <w:txbxContent>
                  <w:p w:rsidR="00A358A1" w:rsidRDefault="00A358A1" w:rsidP="003D5881">
                    <w:pPr>
                      <w:pStyle w:val="Footer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718656" behindDoc="0" locked="0" layoutInCell="1" allowOverlap="1" wp14:anchorId="056196DE" wp14:editId="0F43003F">
              <wp:simplePos x="0" y="0"/>
              <wp:positionH relativeFrom="page">
                <wp:posOffset>5925185</wp:posOffset>
              </wp:positionH>
              <wp:positionV relativeFrom="page">
                <wp:posOffset>10055860</wp:posOffset>
              </wp:positionV>
              <wp:extent cx="914400" cy="359410"/>
              <wp:effectExtent l="0" t="0" r="0" b="21590"/>
              <wp:wrapThrough wrapText="bothSides">
                <wp:wrapPolygon edited="0">
                  <wp:start x="0" y="0"/>
                  <wp:lineTo x="0" y="21371"/>
                  <wp:lineTo x="21000" y="21371"/>
                  <wp:lineTo x="21000" y="0"/>
                  <wp:lineTo x="0" y="0"/>
                </wp:wrapPolygon>
              </wp:wrapThrough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A1" w:rsidRPr="0073530F" w:rsidRDefault="00A358A1" w:rsidP="003D5881">
                          <w:pPr>
                            <w:pStyle w:val="Footer"/>
                            <w:jc w:val="right"/>
                          </w:pPr>
                          <w:r w:rsidRPr="0073530F">
                            <w:fldChar w:fldCharType="begin"/>
                          </w:r>
                          <w:r w:rsidRPr="0073530F">
                            <w:instrText xml:space="preserve"> PAGE </w:instrText>
                          </w:r>
                          <w:r w:rsidRPr="0073530F">
                            <w:fldChar w:fldCharType="separate"/>
                          </w:r>
                          <w:r w:rsidR="00C23AA1">
                            <w:rPr>
                              <w:noProof/>
                            </w:rPr>
                            <w:t>1</w:t>
                          </w:r>
                          <w:r w:rsidRPr="0073530F">
                            <w:fldChar w:fldCharType="end"/>
                          </w:r>
                          <w:r w:rsidRPr="0073530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" o:spid="_x0000_s1028" type="#_x0000_t202" style="position:absolute;margin-left:466.55pt;margin-top:791.8pt;width:1in;height:28.3pt;z-index: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" filled="f" stroked="f">
              <v:textbox inset="0,0,0,0">
                <w:txbxContent>
                  <w:p w:rsidR="00A358A1" w:rsidRPr="0073530F" w:rsidRDefault="00A358A1" w:rsidP="003D5881">
                    <w:pPr>
                      <w:pStyle w:val="Footer"/>
                      <w:jc w:val="right"/>
                    </w:pPr>
                    <w:r w:rsidRPr="0073530F">
                      <w:fldChar w:fldCharType="begin"/>
                    </w:r>
                    <w:r w:rsidRPr="0073530F">
                      <w:instrText xml:space="preserve"> PAGE </w:instrText>
                    </w:r>
                    <w:r w:rsidRPr="0073530F">
                      <w:fldChar w:fldCharType="separate"/>
                    </w:r>
                    <w:r w:rsidR="00C23AA1">
                      <w:rPr>
                        <w:noProof/>
                      </w:rPr>
                      <w:t>1</w:t>
                    </w:r>
                    <w:r w:rsidRPr="0073530F">
                      <w:fldChar w:fldCharType="end"/>
                    </w:r>
                    <w:r w:rsidRPr="0073530F">
                      <w:t xml:space="preserve"> 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bidi="th-TH"/>
      </w:rPr>
      <w:drawing>
        <wp:anchor distT="0" distB="0" distL="114300" distR="114300" simplePos="0" relativeHeight="251706368" behindDoc="0" locked="0" layoutInCell="1" allowOverlap="1" wp14:anchorId="5CCDC5DF" wp14:editId="0C95A098">
          <wp:simplePos x="0" y="0"/>
          <wp:positionH relativeFrom="page">
            <wp:posOffset>720090</wp:posOffset>
          </wp:positionH>
          <wp:positionV relativeFrom="page">
            <wp:posOffset>9825355</wp:posOffset>
          </wp:positionV>
          <wp:extent cx="6116320" cy="143510"/>
          <wp:effectExtent l="0" t="0" r="5080" b="889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-Logo-LanguageBar-gray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435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A1" w:rsidRDefault="00A358A1">
    <w:pPr>
      <w:pStyle w:val="Footer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5A17B15C" wp14:editId="0A8489F1">
              <wp:simplePos x="0" y="0"/>
              <wp:positionH relativeFrom="column">
                <wp:posOffset>7765415</wp:posOffset>
              </wp:positionH>
              <wp:positionV relativeFrom="paragraph">
                <wp:posOffset>24765</wp:posOffset>
              </wp:positionV>
              <wp:extent cx="914400" cy="359410"/>
              <wp:effectExtent l="0" t="0" r="0" b="21590"/>
              <wp:wrapThrough wrapText="bothSides">
                <wp:wrapPolygon edited="0">
                  <wp:start x="0" y="0"/>
                  <wp:lineTo x="0" y="21371"/>
                  <wp:lineTo x="21000" y="21371"/>
                  <wp:lineTo x="21000" y="0"/>
                  <wp:lineTo x="0" y="0"/>
                </wp:wrapPolygon>
              </wp:wrapThrough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A1" w:rsidRPr="0073530F" w:rsidRDefault="00A358A1" w:rsidP="007159EB">
                          <w:pPr>
                            <w:pStyle w:val="Footer"/>
                            <w:jc w:val="right"/>
                          </w:pPr>
                          <w:r w:rsidRPr="0073530F">
                            <w:fldChar w:fldCharType="begin"/>
                          </w:r>
                          <w:r w:rsidRPr="0073530F">
                            <w:instrText xml:space="preserve"> PAGE </w:instrText>
                          </w:r>
                          <w:r w:rsidRPr="0073530F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 w:rsidRPr="0073530F">
                            <w:fldChar w:fldCharType="end"/>
                          </w:r>
                          <w:r w:rsidRPr="0073530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5A17B15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margin-left:611.45pt;margin-top:1.95pt;width:1in;height:28.3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" filled="f" stroked="f">
              <v:textbox inset="0,0,0,0">
                <w:txbxContent>
                  <w:p w:rsidR="00A358A1" w:rsidRPr="0073530F" w:rsidRDefault="00A358A1" w:rsidP="007159EB">
                    <w:pPr>
                      <w:pStyle w:val="Footer"/>
                      <w:jc w:val="right"/>
                    </w:pPr>
                    <w:r w:rsidRPr="0073530F">
                      <w:fldChar w:fldCharType="begin"/>
                    </w:r>
                    <w:r w:rsidRPr="0073530F">
                      <w:instrText xml:space="preserve"> PAGE </w:instrText>
                    </w:r>
                    <w:r w:rsidRPr="0073530F"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 w:rsidRPr="0073530F">
                      <w:fldChar w:fldCharType="end"/>
                    </w:r>
                    <w:r w:rsidRPr="0073530F">
                      <w:t xml:space="preserve"> 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bidi="th-TH"/>
      </w:rPr>
      <w:drawing>
        <wp:anchor distT="0" distB="0" distL="114300" distR="114300" simplePos="0" relativeHeight="251711488" behindDoc="0" locked="0" layoutInCell="1" allowOverlap="1" wp14:anchorId="1BC0D5A8" wp14:editId="19AC87DE">
          <wp:simplePos x="0" y="0"/>
          <wp:positionH relativeFrom="page">
            <wp:posOffset>720090</wp:posOffset>
          </wp:positionH>
          <wp:positionV relativeFrom="page">
            <wp:posOffset>6689725</wp:posOffset>
          </wp:positionV>
          <wp:extent cx="9251950" cy="216535"/>
          <wp:effectExtent l="0" t="0" r="0" b="12065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1950" cy="2165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656D7AA" wp14:editId="0AE514A9">
              <wp:simplePos x="0" y="0"/>
              <wp:positionH relativeFrom="page">
                <wp:posOffset>716280</wp:posOffset>
              </wp:positionH>
              <wp:positionV relativeFrom="page">
                <wp:posOffset>6920230</wp:posOffset>
              </wp:positionV>
              <wp:extent cx="3150870" cy="356235"/>
              <wp:effectExtent l="0" t="0" r="24130" b="2476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087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A1" w:rsidRPr="00DB2F04" w:rsidRDefault="00A358A1" w:rsidP="007159EB">
                          <w:pPr>
                            <w:pStyle w:val="Footer"/>
                          </w:pPr>
                          <w:r w:rsidRPr="00DB2F04">
                            <w:t>Document Title</w:t>
                          </w:r>
                          <w:proofErr w:type="gramStart"/>
                          <w:r w:rsidRPr="00DB2F04">
                            <w:t>,  00</w:t>
                          </w:r>
                          <w:proofErr w:type="gramEnd"/>
                          <w:r w:rsidRPr="00DB2F04">
                            <w:t xml:space="preserve"> Month 2014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656D7AA" id="Text Box 3" o:spid="_x0000_s1030" type="#_x0000_t202" style="position:absolute;margin-left:56.4pt;margin-top:544.9pt;width:248.1pt;height:28.0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" filled="f" stroked="f">
              <v:textbox inset="0,0,0,0">
                <w:txbxContent>
                  <w:p w:rsidR="00A358A1" w:rsidRPr="00DB2F04" w:rsidRDefault="00A358A1" w:rsidP="007159EB">
                    <w:pPr>
                      <w:pStyle w:val="Footer"/>
                    </w:pPr>
                    <w:r w:rsidRPr="00DB2F04">
                      <w:t>Document Title</w:t>
                    </w:r>
                    <w:proofErr w:type="gramStart"/>
                    <w:r w:rsidRPr="00DB2F04">
                      <w:t>,  00</w:t>
                    </w:r>
                    <w:proofErr w:type="gramEnd"/>
                    <w:r w:rsidRPr="00DB2F04">
                      <w:t xml:space="preserve"> Month 2014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A1" w:rsidRDefault="00A358A1">
    <w:pPr>
      <w:pStyle w:val="Footer"/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399E6A9F" wp14:editId="0D6D1FA5">
              <wp:simplePos x="0" y="0"/>
              <wp:positionH relativeFrom="page">
                <wp:posOffset>9056582</wp:posOffset>
              </wp:positionH>
              <wp:positionV relativeFrom="page">
                <wp:posOffset>6918960</wp:posOffset>
              </wp:positionV>
              <wp:extent cx="914400" cy="359410"/>
              <wp:effectExtent l="0" t="0" r="0" b="2159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A1" w:rsidRPr="0073530F" w:rsidRDefault="00A358A1" w:rsidP="00453253">
                          <w:pPr>
                            <w:pStyle w:val="Footer"/>
                            <w:jc w:val="right"/>
                          </w:pPr>
                          <w:r w:rsidRPr="0073530F">
                            <w:fldChar w:fldCharType="begin"/>
                          </w:r>
                          <w:r w:rsidRPr="0073530F">
                            <w:instrText xml:space="preserve"> PAGE </w:instrText>
                          </w:r>
                          <w:r w:rsidRPr="0073530F">
                            <w:fldChar w:fldCharType="separate"/>
                          </w:r>
                          <w:r w:rsidR="00C23AA1">
                            <w:rPr>
                              <w:noProof/>
                            </w:rPr>
                            <w:t>2</w:t>
                          </w:r>
                          <w:r w:rsidRPr="0073530F">
                            <w:fldChar w:fldCharType="end"/>
                          </w:r>
                          <w:r w:rsidRPr="0073530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713.1pt;margin-top:544.8pt;width:1in;height:28.3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" filled="f" stroked="f">
              <v:textbox inset="0,0,0,0">
                <w:txbxContent>
                  <w:p w:rsidR="00A358A1" w:rsidRPr="0073530F" w:rsidRDefault="00A358A1" w:rsidP="00453253">
                    <w:pPr>
                      <w:pStyle w:val="Footer"/>
                      <w:jc w:val="right"/>
                    </w:pPr>
                    <w:r w:rsidRPr="0073530F">
                      <w:fldChar w:fldCharType="begin"/>
                    </w:r>
                    <w:r w:rsidRPr="0073530F">
                      <w:instrText xml:space="preserve"> PAGE </w:instrText>
                    </w:r>
                    <w:r w:rsidRPr="0073530F">
                      <w:fldChar w:fldCharType="separate"/>
                    </w:r>
                    <w:r w:rsidR="00C23AA1">
                      <w:rPr>
                        <w:noProof/>
                      </w:rPr>
                      <w:t>2</w:t>
                    </w:r>
                    <w:r w:rsidRPr="0073530F">
                      <w:fldChar w:fldCharType="end"/>
                    </w:r>
                    <w:r w:rsidRPr="0073530F"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2E63B42A" wp14:editId="42038414">
              <wp:simplePos x="0" y="0"/>
              <wp:positionH relativeFrom="page">
                <wp:posOffset>716280</wp:posOffset>
              </wp:positionH>
              <wp:positionV relativeFrom="page">
                <wp:posOffset>10052685</wp:posOffset>
              </wp:positionV>
              <wp:extent cx="3150870" cy="356235"/>
              <wp:effectExtent l="0" t="0" r="24130" b="24765"/>
              <wp:wrapThrough wrapText="bothSides">
                <wp:wrapPolygon edited="0">
                  <wp:start x="0" y="0"/>
                  <wp:lineTo x="0" y="21561"/>
                  <wp:lineTo x="21591" y="21561"/>
                  <wp:lineTo x="21591" y="0"/>
                  <wp:lineTo x="0" y="0"/>
                </wp:wrapPolygon>
              </wp:wrapThrough>
              <wp:docPr id="14" name="Text Box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0870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A1" w:rsidRDefault="00A358A1" w:rsidP="003D588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 w14:anchorId="2E63B42A" id="Text Box 14" o:spid="_x0000_s1032" type="#_x0000_t202" style="position:absolute;margin-left:56.4pt;margin-top:791.55pt;width:248.1pt;height:28.0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" filled="f" stroked="f">
              <v:textbox inset="0,0,0,0">
                <w:txbxContent>
                  <w:p w:rsidR="00A358A1" w:rsidRDefault="00A358A1" w:rsidP="003D5881">
                    <w:pPr>
                      <w:pStyle w:val="Footer"/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1BEEBE6C" wp14:editId="310BEFD4">
              <wp:simplePos x="0" y="0"/>
              <wp:positionH relativeFrom="page">
                <wp:posOffset>5925185</wp:posOffset>
              </wp:positionH>
              <wp:positionV relativeFrom="page">
                <wp:posOffset>10055860</wp:posOffset>
              </wp:positionV>
              <wp:extent cx="914400" cy="359410"/>
              <wp:effectExtent l="0" t="0" r="0" b="21590"/>
              <wp:wrapThrough wrapText="bothSides">
                <wp:wrapPolygon edited="0">
                  <wp:start x="0" y="0"/>
                  <wp:lineTo x="0" y="21371"/>
                  <wp:lineTo x="21000" y="21371"/>
                  <wp:lineTo x="21000" y="0"/>
                  <wp:lineTo x="0" y="0"/>
                </wp:wrapPolygon>
              </wp:wrapThrough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58A1" w:rsidRPr="0073530F" w:rsidRDefault="00A358A1" w:rsidP="003D5881">
                          <w:pPr>
                            <w:pStyle w:val="Footer"/>
                            <w:jc w:val="right"/>
                          </w:pPr>
                          <w:r w:rsidRPr="0073530F">
                            <w:fldChar w:fldCharType="begin"/>
                          </w:r>
                          <w:r w:rsidRPr="0073530F">
                            <w:instrText xml:space="preserve"> PAGE </w:instrText>
                          </w:r>
                          <w:r w:rsidRPr="0073530F">
                            <w:fldChar w:fldCharType="separate"/>
                          </w:r>
                          <w:r w:rsidR="00C23AA1">
                            <w:rPr>
                              <w:noProof/>
                            </w:rPr>
                            <w:t>2</w:t>
                          </w:r>
                          <w:r w:rsidRPr="0073530F">
                            <w:fldChar w:fldCharType="end"/>
                          </w:r>
                          <w:r w:rsidRPr="0073530F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0" o:spid="_x0000_s1033" type="#_x0000_t202" style="position:absolute;margin-left:466.55pt;margin-top:791.8pt;width:1in;height:28.3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" filled="f" stroked="f">
              <v:textbox inset="0,0,0,0">
                <w:txbxContent>
                  <w:p w:rsidR="00A358A1" w:rsidRPr="0073530F" w:rsidRDefault="00A358A1" w:rsidP="003D5881">
                    <w:pPr>
                      <w:pStyle w:val="Footer"/>
                      <w:jc w:val="right"/>
                    </w:pPr>
                    <w:r w:rsidRPr="0073530F">
                      <w:fldChar w:fldCharType="begin"/>
                    </w:r>
                    <w:r w:rsidRPr="0073530F">
                      <w:instrText xml:space="preserve"> PAGE </w:instrText>
                    </w:r>
                    <w:r w:rsidRPr="0073530F">
                      <w:fldChar w:fldCharType="separate"/>
                    </w:r>
                    <w:r w:rsidR="00C23AA1">
                      <w:rPr>
                        <w:noProof/>
                      </w:rPr>
                      <w:t>2</w:t>
                    </w:r>
                    <w:r w:rsidRPr="0073530F">
                      <w:fldChar w:fldCharType="end"/>
                    </w:r>
                    <w:r w:rsidRPr="0073530F">
                      <w:t xml:space="preserve"> 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bidi="th-TH"/>
      </w:rPr>
      <w:drawing>
        <wp:anchor distT="0" distB="0" distL="114300" distR="114300" simplePos="0" relativeHeight="251732992" behindDoc="0" locked="0" layoutInCell="1" allowOverlap="1" wp14:anchorId="31FC7381" wp14:editId="3CE7ED63">
          <wp:simplePos x="0" y="0"/>
          <wp:positionH relativeFrom="page">
            <wp:posOffset>720090</wp:posOffset>
          </wp:positionH>
          <wp:positionV relativeFrom="page">
            <wp:posOffset>9825355</wp:posOffset>
          </wp:positionV>
          <wp:extent cx="6116320" cy="143510"/>
          <wp:effectExtent l="0" t="0" r="508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F-Logo-LanguageBar-gray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435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787" w:rsidRDefault="005F0787" w:rsidP="007F2537">
      <w:r>
        <w:separator/>
      </w:r>
    </w:p>
  </w:footnote>
  <w:footnote w:type="continuationSeparator" w:id="0">
    <w:p w:rsidR="005F0787" w:rsidRDefault="005F0787" w:rsidP="007F2537">
      <w:r>
        <w:continuationSeparator/>
      </w:r>
    </w:p>
  </w:footnote>
  <w:footnote w:id="1">
    <w:p w:rsidR="00A358A1" w:rsidRDefault="00A358A1" w:rsidP="007F799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81CEB">
        <w:t xml:space="preserve">More information about the CCM EPA, including a matrix of the indicators, is available here: </w:t>
      </w:r>
      <w:hyperlink r:id="rId1" w:history="1">
        <w:r w:rsidRPr="00652F8B">
          <w:rPr>
            <w:rStyle w:val="Hyperlink"/>
          </w:rPr>
          <w:t>http://www.theglobalfund.org/documents/ccm/CCM_Requirements_Guidelines_en/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A1" w:rsidRDefault="00A358A1">
    <w:pPr>
      <w:pStyle w:val="Header"/>
    </w:pPr>
    <w:r>
      <w:rPr>
        <w:noProof/>
        <w:lang w:bidi="th-TH"/>
      </w:rPr>
      <w:drawing>
        <wp:anchor distT="0" distB="0" distL="114300" distR="114300" simplePos="0" relativeHeight="251715584" behindDoc="0" locked="0" layoutInCell="1" allowOverlap="1" wp14:anchorId="127AD826" wp14:editId="0E118405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2340000" cy="295158"/>
          <wp:effectExtent l="0" t="0" r="0" b="1016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with whit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951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A1" w:rsidRDefault="00A358A1">
    <w:pPr>
      <w:pStyle w:val="Header"/>
    </w:pPr>
    <w:r>
      <w:rPr>
        <w:noProof/>
        <w:lang w:bidi="th-TH"/>
      </w:rPr>
      <w:drawing>
        <wp:anchor distT="0" distB="0" distL="114300" distR="114300" simplePos="0" relativeHeight="251708416" behindDoc="0" locked="0" layoutInCell="1" allowOverlap="1" wp14:anchorId="1DCCB58C" wp14:editId="646ED23E">
          <wp:simplePos x="0" y="0"/>
          <wp:positionH relativeFrom="page">
            <wp:posOffset>360045</wp:posOffset>
          </wp:positionH>
          <wp:positionV relativeFrom="page">
            <wp:posOffset>540385</wp:posOffset>
          </wp:positionV>
          <wp:extent cx="2340000" cy="295158"/>
          <wp:effectExtent l="0" t="0" r="0" b="1016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bwith white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000" cy="295158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8A1" w:rsidRDefault="00A358A1" w:rsidP="00703854">
    <w:pPr>
      <w:pStyle w:val="Header"/>
      <w:tabs>
        <w:tab w:val="clear" w:pos="4320"/>
        <w:tab w:val="clear" w:pos="8640"/>
        <w:tab w:val="left" w:pos="1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42EA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926AC"/>
    <w:multiLevelType w:val="multilevel"/>
    <w:tmpl w:val="7B6C5D46"/>
    <w:lvl w:ilvl="0">
      <w:start w:val="1"/>
      <w:numFmt w:val="decimal"/>
      <w:pStyle w:val="Head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033A77C8"/>
    <w:multiLevelType w:val="hybridMultilevel"/>
    <w:tmpl w:val="B41E6DB8"/>
    <w:lvl w:ilvl="0" w:tplc="91F2862C">
      <w:numFmt w:val="bullet"/>
      <w:lvlText w:val="-"/>
      <w:lvlJc w:val="left"/>
      <w:pPr>
        <w:ind w:left="465" w:hanging="360"/>
      </w:pPr>
      <w:rPr>
        <w:rFonts w:ascii="Arial" w:eastAsiaTheme="majorEastAsia" w:hAnsi="Arial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>
    <w:nsid w:val="0485224E"/>
    <w:multiLevelType w:val="hybridMultilevel"/>
    <w:tmpl w:val="C3BA67B2"/>
    <w:lvl w:ilvl="0" w:tplc="FD1E23A4">
      <w:start w:val="1"/>
      <w:numFmt w:val="decimal"/>
      <w:pStyle w:val="MFnumberedbody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F3D04"/>
    <w:multiLevelType w:val="hybridMultilevel"/>
    <w:tmpl w:val="FAF06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9D3E62"/>
    <w:multiLevelType w:val="hybridMultilevel"/>
    <w:tmpl w:val="89B0A1EC"/>
    <w:lvl w:ilvl="0" w:tplc="08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452B4"/>
    <w:multiLevelType w:val="hybridMultilevel"/>
    <w:tmpl w:val="39ACD0AA"/>
    <w:lvl w:ilvl="0" w:tplc="5E84899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5A292F"/>
    <w:multiLevelType w:val="hybridMultilevel"/>
    <w:tmpl w:val="4AD40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E4077A"/>
    <w:multiLevelType w:val="hybridMultilevel"/>
    <w:tmpl w:val="65DC42D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34B00"/>
    <w:multiLevelType w:val="hybridMultilevel"/>
    <w:tmpl w:val="4590FAAE"/>
    <w:lvl w:ilvl="0" w:tplc="949479CE">
      <w:start w:val="4"/>
      <w:numFmt w:val="bullet"/>
      <w:lvlText w:val="•"/>
      <w:lvlJc w:val="left"/>
      <w:pPr>
        <w:ind w:left="129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>
    <w:nsid w:val="261410C5"/>
    <w:multiLevelType w:val="hybridMultilevel"/>
    <w:tmpl w:val="86E221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1250B"/>
    <w:multiLevelType w:val="hybridMultilevel"/>
    <w:tmpl w:val="B8727112"/>
    <w:lvl w:ilvl="0" w:tplc="949479CE">
      <w:start w:val="4"/>
      <w:numFmt w:val="bullet"/>
      <w:lvlText w:val="•"/>
      <w:lvlJc w:val="left"/>
      <w:pPr>
        <w:ind w:left="2010" w:hanging="360"/>
      </w:pPr>
      <w:rPr>
        <w:rFonts w:ascii="Verdana" w:eastAsia="Calibri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0586E7B"/>
    <w:multiLevelType w:val="hybridMultilevel"/>
    <w:tmpl w:val="752EF1D0"/>
    <w:lvl w:ilvl="0" w:tplc="0B181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556F03"/>
    <w:multiLevelType w:val="hybridMultilevel"/>
    <w:tmpl w:val="F886F7A4"/>
    <w:lvl w:ilvl="0" w:tplc="F2542AE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A5711F"/>
    <w:multiLevelType w:val="hybridMultilevel"/>
    <w:tmpl w:val="AF42064A"/>
    <w:lvl w:ilvl="0" w:tplc="A4D2917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34729"/>
    <w:multiLevelType w:val="multilevel"/>
    <w:tmpl w:val="39ACD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C5373"/>
    <w:multiLevelType w:val="hybridMultilevel"/>
    <w:tmpl w:val="738C4762"/>
    <w:lvl w:ilvl="0" w:tplc="E09A2246">
      <w:numFmt w:val="bullet"/>
      <w:lvlText w:val="•"/>
      <w:lvlJc w:val="left"/>
      <w:pPr>
        <w:ind w:left="765" w:hanging="405"/>
      </w:pPr>
      <w:rPr>
        <w:rFonts w:ascii="Georgia" w:eastAsiaTheme="minorHAns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1A6234"/>
    <w:multiLevelType w:val="hybridMultilevel"/>
    <w:tmpl w:val="84122348"/>
    <w:lvl w:ilvl="0" w:tplc="E09A2246">
      <w:numFmt w:val="bullet"/>
      <w:lvlText w:val="•"/>
      <w:lvlJc w:val="left"/>
      <w:pPr>
        <w:ind w:left="765" w:hanging="405"/>
      </w:pPr>
      <w:rPr>
        <w:rFonts w:ascii="Georgia" w:eastAsiaTheme="minorHAnsi" w:hAnsi="Georg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A65B75"/>
    <w:multiLevelType w:val="hybridMultilevel"/>
    <w:tmpl w:val="A5BA7916"/>
    <w:lvl w:ilvl="0" w:tplc="08090001">
      <w:start w:val="1"/>
      <w:numFmt w:val="bullet"/>
      <w:lvlText w:val=""/>
      <w:lvlJc w:val="left"/>
      <w:pPr>
        <w:ind w:left="765" w:hanging="405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67781F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>
    <w:nsid w:val="59B71901"/>
    <w:multiLevelType w:val="hybridMultilevel"/>
    <w:tmpl w:val="EC40DD90"/>
    <w:lvl w:ilvl="0" w:tplc="0809000F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5284A"/>
    <w:multiLevelType w:val="hybridMultilevel"/>
    <w:tmpl w:val="C76E74B8"/>
    <w:lvl w:ilvl="0" w:tplc="2E56F508">
      <w:start w:val="1"/>
      <w:numFmt w:val="decimalZero"/>
      <w:pStyle w:val="MFsectionheading"/>
      <w:lvlText w:val="%1"/>
      <w:lvlJc w:val="left"/>
      <w:pPr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CF6F48"/>
    <w:multiLevelType w:val="multilevel"/>
    <w:tmpl w:val="2D5205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63440471"/>
    <w:multiLevelType w:val="hybridMultilevel"/>
    <w:tmpl w:val="134A64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A740CB"/>
    <w:multiLevelType w:val="hybridMultilevel"/>
    <w:tmpl w:val="E162285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45947"/>
    <w:multiLevelType w:val="hybridMultilevel"/>
    <w:tmpl w:val="1E4807F8"/>
    <w:lvl w:ilvl="0" w:tplc="1B12FA12">
      <w:numFmt w:val="bullet"/>
      <w:lvlText w:val="•"/>
      <w:lvlJc w:val="left"/>
      <w:pPr>
        <w:ind w:left="765" w:hanging="405"/>
      </w:pPr>
      <w:rPr>
        <w:rFonts w:ascii="Georgia" w:eastAsiaTheme="minorHAnsi" w:hAnsi="Georgia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27D7F"/>
    <w:multiLevelType w:val="hybridMultilevel"/>
    <w:tmpl w:val="3F3669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2F382D"/>
    <w:multiLevelType w:val="hybridMultilevel"/>
    <w:tmpl w:val="03DC54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3"/>
  </w:num>
  <w:num w:numId="4">
    <w:abstractNumId w:val="0"/>
  </w:num>
  <w:num w:numId="5">
    <w:abstractNumId w:val="6"/>
  </w:num>
  <w:num w:numId="6">
    <w:abstractNumId w:val="15"/>
  </w:num>
  <w:num w:numId="7">
    <w:abstractNumId w:val="2"/>
  </w:num>
  <w:num w:numId="8">
    <w:abstractNumId w:val="22"/>
  </w:num>
  <w:num w:numId="9">
    <w:abstractNumId w:val="9"/>
  </w:num>
  <w:num w:numId="10">
    <w:abstractNumId w:val="19"/>
  </w:num>
  <w:num w:numId="11">
    <w:abstractNumId w:val="14"/>
  </w:num>
  <w:num w:numId="12">
    <w:abstractNumId w:val="10"/>
  </w:num>
  <w:num w:numId="13">
    <w:abstractNumId w:val="5"/>
  </w:num>
  <w:num w:numId="14">
    <w:abstractNumId w:val="27"/>
  </w:num>
  <w:num w:numId="15">
    <w:abstractNumId w:val="4"/>
  </w:num>
  <w:num w:numId="16">
    <w:abstractNumId w:val="18"/>
  </w:num>
  <w:num w:numId="17">
    <w:abstractNumId w:val="12"/>
  </w:num>
  <w:num w:numId="18">
    <w:abstractNumId w:val="17"/>
  </w:num>
  <w:num w:numId="19">
    <w:abstractNumId w:val="16"/>
  </w:num>
  <w:num w:numId="20">
    <w:abstractNumId w:val="25"/>
  </w:num>
  <w:num w:numId="21">
    <w:abstractNumId w:val="7"/>
  </w:num>
  <w:num w:numId="22">
    <w:abstractNumId w:val="8"/>
  </w:num>
  <w:num w:numId="23">
    <w:abstractNumId w:val="13"/>
  </w:num>
  <w:num w:numId="24">
    <w:abstractNumId w:val="23"/>
  </w:num>
  <w:num w:numId="25">
    <w:abstractNumId w:val="26"/>
  </w:num>
  <w:num w:numId="26">
    <w:abstractNumId w:val="24"/>
  </w:num>
  <w:num w:numId="27">
    <w:abstractNumId w:val="20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06"/>
    <w:rsid w:val="00016E4A"/>
    <w:rsid w:val="000213F2"/>
    <w:rsid w:val="000323D7"/>
    <w:rsid w:val="00032CF2"/>
    <w:rsid w:val="00046DBC"/>
    <w:rsid w:val="000605B3"/>
    <w:rsid w:val="000A5A7A"/>
    <w:rsid w:val="000A7187"/>
    <w:rsid w:val="000B20A2"/>
    <w:rsid w:val="000B22FD"/>
    <w:rsid w:val="000C09BC"/>
    <w:rsid w:val="000C21F4"/>
    <w:rsid w:val="000C41E9"/>
    <w:rsid w:val="000D262C"/>
    <w:rsid w:val="000D54B7"/>
    <w:rsid w:val="000D79C3"/>
    <w:rsid w:val="000E120D"/>
    <w:rsid w:val="00106B77"/>
    <w:rsid w:val="00115946"/>
    <w:rsid w:val="00121382"/>
    <w:rsid w:val="00122A39"/>
    <w:rsid w:val="00122CF3"/>
    <w:rsid w:val="0015033F"/>
    <w:rsid w:val="00157127"/>
    <w:rsid w:val="001665E7"/>
    <w:rsid w:val="001B712D"/>
    <w:rsid w:val="001C070C"/>
    <w:rsid w:val="001C500A"/>
    <w:rsid w:val="001E4390"/>
    <w:rsid w:val="001F0CEE"/>
    <w:rsid w:val="001F53F3"/>
    <w:rsid w:val="002033FF"/>
    <w:rsid w:val="00206D17"/>
    <w:rsid w:val="002076EA"/>
    <w:rsid w:val="00225F8D"/>
    <w:rsid w:val="0023266B"/>
    <w:rsid w:val="00254176"/>
    <w:rsid w:val="002924E1"/>
    <w:rsid w:val="00292D15"/>
    <w:rsid w:val="00293906"/>
    <w:rsid w:val="002B2DCA"/>
    <w:rsid w:val="002B36A7"/>
    <w:rsid w:val="002B7A7F"/>
    <w:rsid w:val="002C662F"/>
    <w:rsid w:val="002D449E"/>
    <w:rsid w:val="002F2DDA"/>
    <w:rsid w:val="002F3DCC"/>
    <w:rsid w:val="002F67D9"/>
    <w:rsid w:val="003038C7"/>
    <w:rsid w:val="00304A29"/>
    <w:rsid w:val="00315316"/>
    <w:rsid w:val="003160C0"/>
    <w:rsid w:val="00324792"/>
    <w:rsid w:val="00330CDA"/>
    <w:rsid w:val="00331AD1"/>
    <w:rsid w:val="003427DD"/>
    <w:rsid w:val="00354493"/>
    <w:rsid w:val="00354650"/>
    <w:rsid w:val="003610F6"/>
    <w:rsid w:val="00370526"/>
    <w:rsid w:val="003C541F"/>
    <w:rsid w:val="003C7871"/>
    <w:rsid w:val="003D5881"/>
    <w:rsid w:val="003D75BA"/>
    <w:rsid w:val="003E08B3"/>
    <w:rsid w:val="003E1D22"/>
    <w:rsid w:val="003E5E05"/>
    <w:rsid w:val="003E76A6"/>
    <w:rsid w:val="003F2A6D"/>
    <w:rsid w:val="004007AA"/>
    <w:rsid w:val="0042129E"/>
    <w:rsid w:val="004448C7"/>
    <w:rsid w:val="004514A2"/>
    <w:rsid w:val="00453253"/>
    <w:rsid w:val="00456940"/>
    <w:rsid w:val="004604A2"/>
    <w:rsid w:val="00481B77"/>
    <w:rsid w:val="004854C3"/>
    <w:rsid w:val="00495FC2"/>
    <w:rsid w:val="004C080D"/>
    <w:rsid w:val="004D358E"/>
    <w:rsid w:val="004D3858"/>
    <w:rsid w:val="004D3C67"/>
    <w:rsid w:val="004F18A5"/>
    <w:rsid w:val="004F34E1"/>
    <w:rsid w:val="004F73A4"/>
    <w:rsid w:val="00502ED3"/>
    <w:rsid w:val="005116FC"/>
    <w:rsid w:val="00527055"/>
    <w:rsid w:val="005271A6"/>
    <w:rsid w:val="00530EC2"/>
    <w:rsid w:val="005400F9"/>
    <w:rsid w:val="00545B18"/>
    <w:rsid w:val="00586D0A"/>
    <w:rsid w:val="005D45D0"/>
    <w:rsid w:val="005D51A5"/>
    <w:rsid w:val="005F0787"/>
    <w:rsid w:val="005F5F8F"/>
    <w:rsid w:val="006074D5"/>
    <w:rsid w:val="006209E6"/>
    <w:rsid w:val="00623711"/>
    <w:rsid w:val="0066141B"/>
    <w:rsid w:val="00662091"/>
    <w:rsid w:val="00664570"/>
    <w:rsid w:val="00672321"/>
    <w:rsid w:val="00680B19"/>
    <w:rsid w:val="006A020D"/>
    <w:rsid w:val="006A2238"/>
    <w:rsid w:val="006B3E0F"/>
    <w:rsid w:val="006B40CD"/>
    <w:rsid w:val="006D332F"/>
    <w:rsid w:val="006F700A"/>
    <w:rsid w:val="00703854"/>
    <w:rsid w:val="00704186"/>
    <w:rsid w:val="00715358"/>
    <w:rsid w:val="007159EB"/>
    <w:rsid w:val="007176BA"/>
    <w:rsid w:val="007179B1"/>
    <w:rsid w:val="0074332C"/>
    <w:rsid w:val="00750D00"/>
    <w:rsid w:val="00752306"/>
    <w:rsid w:val="00762E77"/>
    <w:rsid w:val="007764B8"/>
    <w:rsid w:val="00786279"/>
    <w:rsid w:val="007C46E7"/>
    <w:rsid w:val="007E4A24"/>
    <w:rsid w:val="007F0A40"/>
    <w:rsid w:val="007F2537"/>
    <w:rsid w:val="007F799E"/>
    <w:rsid w:val="008025F5"/>
    <w:rsid w:val="00815D7B"/>
    <w:rsid w:val="0082602D"/>
    <w:rsid w:val="00842D8D"/>
    <w:rsid w:val="00846A40"/>
    <w:rsid w:val="00862D08"/>
    <w:rsid w:val="008717A0"/>
    <w:rsid w:val="008814D7"/>
    <w:rsid w:val="00881620"/>
    <w:rsid w:val="00890554"/>
    <w:rsid w:val="008A0FCF"/>
    <w:rsid w:val="008B436E"/>
    <w:rsid w:val="008B72E9"/>
    <w:rsid w:val="008C3ED8"/>
    <w:rsid w:val="008E1400"/>
    <w:rsid w:val="008E49FF"/>
    <w:rsid w:val="008E776C"/>
    <w:rsid w:val="008F138C"/>
    <w:rsid w:val="00927DB8"/>
    <w:rsid w:val="00931855"/>
    <w:rsid w:val="00942440"/>
    <w:rsid w:val="0094486A"/>
    <w:rsid w:val="009568D7"/>
    <w:rsid w:val="00982D34"/>
    <w:rsid w:val="00992B89"/>
    <w:rsid w:val="00993AA1"/>
    <w:rsid w:val="009A3AAD"/>
    <w:rsid w:val="009A5AB2"/>
    <w:rsid w:val="009A63EE"/>
    <w:rsid w:val="009D4DBA"/>
    <w:rsid w:val="009E31AB"/>
    <w:rsid w:val="009E6394"/>
    <w:rsid w:val="00A013E2"/>
    <w:rsid w:val="00A20768"/>
    <w:rsid w:val="00A22E45"/>
    <w:rsid w:val="00A26CF3"/>
    <w:rsid w:val="00A358A1"/>
    <w:rsid w:val="00A53B13"/>
    <w:rsid w:val="00A63365"/>
    <w:rsid w:val="00A63CF6"/>
    <w:rsid w:val="00A701FD"/>
    <w:rsid w:val="00A71970"/>
    <w:rsid w:val="00A82F65"/>
    <w:rsid w:val="00A83559"/>
    <w:rsid w:val="00AA5A94"/>
    <w:rsid w:val="00AC47D9"/>
    <w:rsid w:val="00AD272E"/>
    <w:rsid w:val="00AD589F"/>
    <w:rsid w:val="00AD59B3"/>
    <w:rsid w:val="00B25D2B"/>
    <w:rsid w:val="00B37938"/>
    <w:rsid w:val="00B4457A"/>
    <w:rsid w:val="00B57445"/>
    <w:rsid w:val="00B97A77"/>
    <w:rsid w:val="00BA6255"/>
    <w:rsid w:val="00BA6F37"/>
    <w:rsid w:val="00BC07EE"/>
    <w:rsid w:val="00BC341C"/>
    <w:rsid w:val="00BD203D"/>
    <w:rsid w:val="00C1389F"/>
    <w:rsid w:val="00C236CD"/>
    <w:rsid w:val="00C23AA1"/>
    <w:rsid w:val="00C23B4E"/>
    <w:rsid w:val="00C241EF"/>
    <w:rsid w:val="00C25118"/>
    <w:rsid w:val="00C531DF"/>
    <w:rsid w:val="00C8047A"/>
    <w:rsid w:val="00C82756"/>
    <w:rsid w:val="00C84193"/>
    <w:rsid w:val="00C87A91"/>
    <w:rsid w:val="00CD468C"/>
    <w:rsid w:val="00CD6F46"/>
    <w:rsid w:val="00CE3790"/>
    <w:rsid w:val="00D164C0"/>
    <w:rsid w:val="00D31566"/>
    <w:rsid w:val="00D54905"/>
    <w:rsid w:val="00D65FD9"/>
    <w:rsid w:val="00D7747E"/>
    <w:rsid w:val="00DB2F04"/>
    <w:rsid w:val="00DC218E"/>
    <w:rsid w:val="00DC5DB4"/>
    <w:rsid w:val="00DC6F04"/>
    <w:rsid w:val="00DC7EFD"/>
    <w:rsid w:val="00DD47FD"/>
    <w:rsid w:val="00DE3D7A"/>
    <w:rsid w:val="00DE4B3A"/>
    <w:rsid w:val="00E00EDE"/>
    <w:rsid w:val="00E13748"/>
    <w:rsid w:val="00E23C25"/>
    <w:rsid w:val="00E2508C"/>
    <w:rsid w:val="00E31C1B"/>
    <w:rsid w:val="00E34B4C"/>
    <w:rsid w:val="00E5243A"/>
    <w:rsid w:val="00E52977"/>
    <w:rsid w:val="00E5682E"/>
    <w:rsid w:val="00E754F2"/>
    <w:rsid w:val="00E80EC9"/>
    <w:rsid w:val="00E83093"/>
    <w:rsid w:val="00E83DFD"/>
    <w:rsid w:val="00E97342"/>
    <w:rsid w:val="00EC070F"/>
    <w:rsid w:val="00EC3823"/>
    <w:rsid w:val="00ED23B9"/>
    <w:rsid w:val="00EF1B5F"/>
    <w:rsid w:val="00EF5352"/>
    <w:rsid w:val="00F01962"/>
    <w:rsid w:val="00F1077B"/>
    <w:rsid w:val="00F125B2"/>
    <w:rsid w:val="00F31827"/>
    <w:rsid w:val="00F45B07"/>
    <w:rsid w:val="00F50B88"/>
    <w:rsid w:val="00F6337B"/>
    <w:rsid w:val="00F67834"/>
    <w:rsid w:val="00F67C5B"/>
    <w:rsid w:val="00F7205B"/>
    <w:rsid w:val="00F7790A"/>
    <w:rsid w:val="00F9171D"/>
    <w:rsid w:val="00FB04C5"/>
    <w:rsid w:val="00FB0D7F"/>
    <w:rsid w:val="00FB5F6E"/>
    <w:rsid w:val="00FC2602"/>
    <w:rsid w:val="00FC741B"/>
    <w:rsid w:val="00FD11E1"/>
    <w:rsid w:val="00FD339D"/>
    <w:rsid w:val="00FF3A58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341C"/>
    <w:rPr>
      <w:rFonts w:ascii="Georgia" w:hAnsi="Georgia"/>
      <w:sz w:val="22"/>
    </w:rPr>
  </w:style>
  <w:style w:type="paragraph" w:styleId="Heading1">
    <w:name w:val="heading 1"/>
    <w:next w:val="Normal"/>
    <w:link w:val="Heading1Char"/>
    <w:uiPriority w:val="9"/>
    <w:qFormat/>
    <w:rsid w:val="00BC341C"/>
    <w:pPr>
      <w:keepNext/>
      <w:keepLines/>
      <w:spacing w:line="320" w:lineRule="exact"/>
      <w:outlineLvl w:val="0"/>
    </w:pPr>
    <w:rPr>
      <w:rFonts w:ascii="Arial" w:eastAsiaTheme="majorEastAsia" w:hAnsi="Arial" w:cstheme="majorBidi"/>
      <w:b/>
      <w:bCs/>
      <w:color w:val="000000" w:themeColor="text1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C07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B2C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07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B2C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37"/>
  </w:style>
  <w:style w:type="paragraph" w:styleId="Footer">
    <w:name w:val="footer"/>
    <w:basedOn w:val="Normal"/>
    <w:link w:val="FooterChar"/>
    <w:uiPriority w:val="99"/>
    <w:unhideWhenUsed/>
    <w:rsid w:val="00F1077B"/>
    <w:pPr>
      <w:tabs>
        <w:tab w:val="center" w:pos="4320"/>
        <w:tab w:val="right" w:pos="8640"/>
      </w:tabs>
    </w:pPr>
    <w:rPr>
      <w:rFonts w:ascii="Arial" w:hAnsi="Arial"/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1077B"/>
    <w:rPr>
      <w:rFonts w:ascii="Arial" w:hAnsi="Arial"/>
      <w:color w:val="595959" w:themeColor="text1" w:themeTint="A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37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EC070F"/>
  </w:style>
  <w:style w:type="character" w:customStyle="1" w:styleId="Heading1Char">
    <w:name w:val="Heading 1 Char"/>
    <w:basedOn w:val="DefaultParagraphFont"/>
    <w:link w:val="Heading1"/>
    <w:uiPriority w:val="9"/>
    <w:rsid w:val="00BC341C"/>
    <w:rPr>
      <w:rFonts w:ascii="Arial" w:eastAsiaTheme="majorEastAsia" w:hAnsi="Arial" w:cstheme="majorBidi"/>
      <w:b/>
      <w:bCs/>
      <w:color w:val="000000" w:themeColor="text1"/>
      <w:sz w:val="27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070F"/>
    <w:rPr>
      <w:rFonts w:asciiTheme="majorHAnsi" w:eastAsiaTheme="majorEastAsia" w:hAnsiTheme="majorHAnsi" w:cstheme="majorBidi"/>
      <w:b/>
      <w:bCs/>
      <w:color w:val="99B2C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70F"/>
    <w:rPr>
      <w:rFonts w:asciiTheme="majorHAnsi" w:eastAsiaTheme="majorEastAsia" w:hAnsiTheme="majorHAnsi" w:cstheme="majorBidi"/>
      <w:b/>
      <w:bCs/>
      <w:color w:val="99B2C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C070F"/>
    <w:pPr>
      <w:pBdr>
        <w:bottom w:val="single" w:sz="8" w:space="4" w:color="99B2C7" w:themeColor="accent1"/>
      </w:pBdr>
      <w:spacing w:after="300"/>
      <w:contextualSpacing/>
    </w:pPr>
    <w:rPr>
      <w:rFonts w:asciiTheme="majorHAnsi" w:eastAsiaTheme="majorEastAsia" w:hAnsiTheme="majorHAnsi" w:cstheme="majorBidi"/>
      <w:color w:val="002E5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70F"/>
    <w:rPr>
      <w:rFonts w:asciiTheme="majorHAnsi" w:eastAsiaTheme="majorEastAsia" w:hAnsiTheme="majorHAnsi" w:cstheme="majorBidi"/>
      <w:color w:val="002E55" w:themeColor="text2" w:themeShade="BF"/>
      <w:spacing w:val="5"/>
      <w:kern w:val="28"/>
      <w:sz w:val="52"/>
      <w:szCs w:val="52"/>
    </w:rPr>
  </w:style>
  <w:style w:type="paragraph" w:customStyle="1" w:styleId="Body">
    <w:name w:val="Body"/>
    <w:basedOn w:val="Normal"/>
    <w:qFormat/>
    <w:rsid w:val="00BC341C"/>
    <w:pPr>
      <w:spacing w:line="260" w:lineRule="exact"/>
    </w:pPr>
    <w:rPr>
      <w:color w:val="595959" w:themeColor="text1" w:themeTint="A6"/>
    </w:rPr>
  </w:style>
  <w:style w:type="paragraph" w:customStyle="1" w:styleId="Address">
    <w:name w:val="Address"/>
    <w:basedOn w:val="Normal"/>
    <w:rsid w:val="002B36A7"/>
    <w:pPr>
      <w:spacing w:line="180" w:lineRule="exact"/>
    </w:pPr>
    <w:rPr>
      <w:rFonts w:ascii="Gotham Narrow Book" w:hAnsi="Gotham Narrow Book"/>
      <w:color w:val="595959" w:themeColor="text1" w:themeTint="A6"/>
      <w:sz w:val="15"/>
    </w:rPr>
  </w:style>
  <w:style w:type="character" w:styleId="Hyperlink">
    <w:name w:val="Hyperlink"/>
    <w:basedOn w:val="DefaultParagraphFont"/>
    <w:uiPriority w:val="99"/>
    <w:unhideWhenUsed/>
    <w:rsid w:val="004D358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36A7"/>
    <w:rPr>
      <w:color w:val="808080"/>
    </w:rPr>
  </w:style>
  <w:style w:type="paragraph" w:customStyle="1" w:styleId="Head">
    <w:name w:val="Head"/>
    <w:qFormat/>
    <w:rsid w:val="002B36A7"/>
    <w:pPr>
      <w:numPr>
        <w:numId w:val="1"/>
      </w:numPr>
      <w:spacing w:line="340" w:lineRule="exact"/>
      <w:ind w:left="0" w:firstLine="0"/>
    </w:pPr>
    <w:rPr>
      <w:rFonts w:ascii="Arial" w:eastAsiaTheme="majorEastAsia" w:hAnsi="Arial" w:cstheme="majorBidi"/>
      <w:bCs/>
      <w:color w:val="000000" w:themeColor="text1"/>
      <w:sz w:val="28"/>
      <w:szCs w:val="28"/>
    </w:rPr>
  </w:style>
  <w:style w:type="paragraph" w:customStyle="1" w:styleId="BodyLetter">
    <w:name w:val="Body Letter"/>
    <w:rsid w:val="0066141B"/>
    <w:pPr>
      <w:spacing w:line="264" w:lineRule="exact"/>
    </w:pPr>
    <w:rPr>
      <w:rFonts w:ascii="Georgia" w:hAnsi="Georgia"/>
      <w:color w:val="000000" w:themeColor="text1"/>
      <w:sz w:val="22"/>
    </w:rPr>
  </w:style>
  <w:style w:type="paragraph" w:customStyle="1" w:styleId="BasicParagraph">
    <w:name w:val="[Basic Paragraph]"/>
    <w:basedOn w:val="Normal"/>
    <w:uiPriority w:val="99"/>
    <w:rsid w:val="00C236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MFBody">
    <w:name w:val="MF Body"/>
    <w:basedOn w:val="Normal"/>
    <w:rsid w:val="007764B8"/>
    <w:pPr>
      <w:spacing w:line="260" w:lineRule="exact"/>
    </w:pPr>
    <w:rPr>
      <w:color w:val="000000" w:themeColor="text1"/>
    </w:rPr>
  </w:style>
  <w:style w:type="paragraph" w:customStyle="1" w:styleId="MF">
    <w:name w:val="MF"/>
    <w:qFormat/>
    <w:rsid w:val="002D449E"/>
    <w:pPr>
      <w:spacing w:line="500" w:lineRule="exact"/>
    </w:pPr>
    <w:rPr>
      <w:rFonts w:ascii="Arial" w:eastAsiaTheme="majorEastAsia" w:hAnsi="Arial" w:cstheme="majorBidi"/>
      <w:bCs/>
      <w:color w:val="7F7F7F" w:themeColor="text1" w:themeTint="80"/>
      <w:sz w:val="48"/>
      <w:szCs w:val="28"/>
    </w:rPr>
  </w:style>
  <w:style w:type="paragraph" w:customStyle="1" w:styleId="MFTitle">
    <w:name w:val="MF Title"/>
    <w:qFormat/>
    <w:rsid w:val="00D54905"/>
    <w:pPr>
      <w:spacing w:line="400" w:lineRule="exact"/>
    </w:pPr>
    <w:rPr>
      <w:rFonts w:ascii="Arial" w:eastAsiaTheme="majorEastAsia" w:hAnsi="Arial" w:cstheme="majorBidi"/>
      <w:bCs/>
      <w:sz w:val="36"/>
      <w:szCs w:val="28"/>
    </w:rPr>
  </w:style>
  <w:style w:type="paragraph" w:customStyle="1" w:styleId="MFDate">
    <w:name w:val="MF Date"/>
    <w:qFormat/>
    <w:rsid w:val="007764B8"/>
    <w:pPr>
      <w:spacing w:line="260" w:lineRule="exact"/>
    </w:pPr>
    <w:rPr>
      <w:rFonts w:ascii="Arial" w:eastAsiaTheme="majorEastAsia" w:hAnsi="Arial" w:cstheme="majorBidi"/>
      <w:bCs/>
      <w:sz w:val="22"/>
      <w:szCs w:val="28"/>
    </w:rPr>
  </w:style>
  <w:style w:type="paragraph" w:customStyle="1" w:styleId="MFsectionheading">
    <w:name w:val="MF section heading"/>
    <w:qFormat/>
    <w:rsid w:val="007764B8"/>
    <w:pPr>
      <w:numPr>
        <w:numId w:val="2"/>
      </w:numPr>
      <w:spacing w:line="340" w:lineRule="exact"/>
    </w:pPr>
    <w:rPr>
      <w:rFonts w:ascii="Georgia" w:hAnsi="Georgia"/>
      <w:color w:val="595959" w:themeColor="text1" w:themeTint="A6"/>
      <w:sz w:val="28"/>
    </w:rPr>
  </w:style>
  <w:style w:type="paragraph" w:customStyle="1" w:styleId="MFnumberedbody">
    <w:name w:val="MF numbered body"/>
    <w:qFormat/>
    <w:rsid w:val="007764B8"/>
    <w:pPr>
      <w:numPr>
        <w:numId w:val="3"/>
      </w:numPr>
      <w:spacing w:line="260" w:lineRule="exact"/>
    </w:pPr>
    <w:rPr>
      <w:rFonts w:ascii="Georgia" w:hAnsi="Georgia"/>
      <w:b/>
      <w:sz w:val="22"/>
    </w:rPr>
  </w:style>
  <w:style w:type="paragraph" w:customStyle="1" w:styleId="BodyDispatch">
    <w:name w:val="Body Dispatch"/>
    <w:rsid w:val="00A701FD"/>
    <w:pPr>
      <w:spacing w:line="264" w:lineRule="exact"/>
      <w:contextualSpacing/>
    </w:pPr>
    <w:rPr>
      <w:rFonts w:ascii="Georgia" w:hAnsi="Georgia"/>
      <w:sz w:val="22"/>
    </w:rPr>
  </w:style>
  <w:style w:type="paragraph" w:customStyle="1" w:styleId="DHead">
    <w:name w:val="DHead"/>
    <w:qFormat/>
    <w:rsid w:val="00E83DFD"/>
    <w:pPr>
      <w:jc w:val="center"/>
    </w:pPr>
    <w:rPr>
      <w:rFonts w:ascii="Georgia" w:hAnsi="Georgia"/>
      <w:b/>
      <w:sz w:val="22"/>
    </w:rPr>
  </w:style>
  <w:style w:type="paragraph" w:customStyle="1" w:styleId="Numberedbody">
    <w:name w:val="Numbered body"/>
    <w:basedOn w:val="Body"/>
    <w:qFormat/>
    <w:rsid w:val="00046DBC"/>
    <w:pPr>
      <w:ind w:left="369" w:hanging="369"/>
    </w:pPr>
  </w:style>
  <w:style w:type="paragraph" w:styleId="NormalWeb">
    <w:name w:val="Normal (Web)"/>
    <w:basedOn w:val="Normal"/>
    <w:uiPriority w:val="99"/>
    <w:unhideWhenUsed/>
    <w:rsid w:val="006B40CD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C3ED8"/>
    <w:pPr>
      <w:ind w:left="720"/>
      <w:contextualSpacing/>
    </w:pPr>
    <w:rPr>
      <w:rFonts w:eastAsiaTheme="minorHAnsi" w:cs="Times New Roman"/>
      <w:szCs w:val="22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3ED8"/>
    <w:rPr>
      <w:rFonts w:ascii="Georgia" w:eastAsiaTheme="minorHAnsi" w:hAnsi="Georgia" w:cs="Times New Roman"/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9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99E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799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754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C341C"/>
    <w:rPr>
      <w:rFonts w:ascii="Georgia" w:hAnsi="Georgia"/>
      <w:sz w:val="22"/>
    </w:rPr>
  </w:style>
  <w:style w:type="paragraph" w:styleId="Heading1">
    <w:name w:val="heading 1"/>
    <w:next w:val="Normal"/>
    <w:link w:val="Heading1Char"/>
    <w:uiPriority w:val="9"/>
    <w:qFormat/>
    <w:rsid w:val="00BC341C"/>
    <w:pPr>
      <w:keepNext/>
      <w:keepLines/>
      <w:spacing w:line="320" w:lineRule="exact"/>
      <w:outlineLvl w:val="0"/>
    </w:pPr>
    <w:rPr>
      <w:rFonts w:ascii="Arial" w:eastAsiaTheme="majorEastAsia" w:hAnsi="Arial" w:cstheme="majorBidi"/>
      <w:b/>
      <w:bCs/>
      <w:color w:val="000000" w:themeColor="text1"/>
      <w:sz w:val="27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EC07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B2C7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EC07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B2C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25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2537"/>
  </w:style>
  <w:style w:type="paragraph" w:styleId="Footer">
    <w:name w:val="footer"/>
    <w:basedOn w:val="Normal"/>
    <w:link w:val="FooterChar"/>
    <w:uiPriority w:val="99"/>
    <w:unhideWhenUsed/>
    <w:rsid w:val="00F1077B"/>
    <w:pPr>
      <w:tabs>
        <w:tab w:val="center" w:pos="4320"/>
        <w:tab w:val="right" w:pos="8640"/>
      </w:tabs>
    </w:pPr>
    <w:rPr>
      <w:rFonts w:ascii="Arial" w:hAnsi="Arial"/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1077B"/>
    <w:rPr>
      <w:rFonts w:ascii="Arial" w:hAnsi="Arial"/>
      <w:color w:val="595959" w:themeColor="text1" w:themeTint="A6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53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537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EC070F"/>
  </w:style>
  <w:style w:type="character" w:customStyle="1" w:styleId="Heading1Char">
    <w:name w:val="Heading 1 Char"/>
    <w:basedOn w:val="DefaultParagraphFont"/>
    <w:link w:val="Heading1"/>
    <w:uiPriority w:val="9"/>
    <w:rsid w:val="00BC341C"/>
    <w:rPr>
      <w:rFonts w:ascii="Arial" w:eastAsiaTheme="majorEastAsia" w:hAnsi="Arial" w:cstheme="majorBidi"/>
      <w:b/>
      <w:bCs/>
      <w:color w:val="000000" w:themeColor="text1"/>
      <w:sz w:val="27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C070F"/>
    <w:rPr>
      <w:rFonts w:asciiTheme="majorHAnsi" w:eastAsiaTheme="majorEastAsia" w:hAnsiTheme="majorHAnsi" w:cstheme="majorBidi"/>
      <w:b/>
      <w:bCs/>
      <w:color w:val="99B2C7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070F"/>
    <w:rPr>
      <w:rFonts w:asciiTheme="majorHAnsi" w:eastAsiaTheme="majorEastAsia" w:hAnsiTheme="majorHAnsi" w:cstheme="majorBidi"/>
      <w:b/>
      <w:bCs/>
      <w:color w:val="99B2C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EC070F"/>
    <w:pPr>
      <w:pBdr>
        <w:bottom w:val="single" w:sz="8" w:space="4" w:color="99B2C7" w:themeColor="accent1"/>
      </w:pBdr>
      <w:spacing w:after="300"/>
      <w:contextualSpacing/>
    </w:pPr>
    <w:rPr>
      <w:rFonts w:asciiTheme="majorHAnsi" w:eastAsiaTheme="majorEastAsia" w:hAnsiTheme="majorHAnsi" w:cstheme="majorBidi"/>
      <w:color w:val="002E5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70F"/>
    <w:rPr>
      <w:rFonts w:asciiTheme="majorHAnsi" w:eastAsiaTheme="majorEastAsia" w:hAnsiTheme="majorHAnsi" w:cstheme="majorBidi"/>
      <w:color w:val="002E55" w:themeColor="text2" w:themeShade="BF"/>
      <w:spacing w:val="5"/>
      <w:kern w:val="28"/>
      <w:sz w:val="52"/>
      <w:szCs w:val="52"/>
    </w:rPr>
  </w:style>
  <w:style w:type="paragraph" w:customStyle="1" w:styleId="Body">
    <w:name w:val="Body"/>
    <w:basedOn w:val="Normal"/>
    <w:qFormat/>
    <w:rsid w:val="00BC341C"/>
    <w:pPr>
      <w:spacing w:line="260" w:lineRule="exact"/>
    </w:pPr>
    <w:rPr>
      <w:color w:val="595959" w:themeColor="text1" w:themeTint="A6"/>
    </w:rPr>
  </w:style>
  <w:style w:type="paragraph" w:customStyle="1" w:styleId="Address">
    <w:name w:val="Address"/>
    <w:basedOn w:val="Normal"/>
    <w:rsid w:val="002B36A7"/>
    <w:pPr>
      <w:spacing w:line="180" w:lineRule="exact"/>
    </w:pPr>
    <w:rPr>
      <w:rFonts w:ascii="Gotham Narrow Book" w:hAnsi="Gotham Narrow Book"/>
      <w:color w:val="595959" w:themeColor="text1" w:themeTint="A6"/>
      <w:sz w:val="15"/>
    </w:rPr>
  </w:style>
  <w:style w:type="character" w:styleId="Hyperlink">
    <w:name w:val="Hyperlink"/>
    <w:basedOn w:val="DefaultParagraphFont"/>
    <w:uiPriority w:val="99"/>
    <w:unhideWhenUsed/>
    <w:rsid w:val="004D358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B36A7"/>
    <w:rPr>
      <w:color w:val="808080"/>
    </w:rPr>
  </w:style>
  <w:style w:type="paragraph" w:customStyle="1" w:styleId="Head">
    <w:name w:val="Head"/>
    <w:qFormat/>
    <w:rsid w:val="002B36A7"/>
    <w:pPr>
      <w:numPr>
        <w:numId w:val="1"/>
      </w:numPr>
      <w:spacing w:line="340" w:lineRule="exact"/>
      <w:ind w:left="0" w:firstLine="0"/>
    </w:pPr>
    <w:rPr>
      <w:rFonts w:ascii="Arial" w:eastAsiaTheme="majorEastAsia" w:hAnsi="Arial" w:cstheme="majorBidi"/>
      <w:bCs/>
      <w:color w:val="000000" w:themeColor="text1"/>
      <w:sz w:val="28"/>
      <w:szCs w:val="28"/>
    </w:rPr>
  </w:style>
  <w:style w:type="paragraph" w:customStyle="1" w:styleId="BodyLetter">
    <w:name w:val="Body Letter"/>
    <w:rsid w:val="0066141B"/>
    <w:pPr>
      <w:spacing w:line="264" w:lineRule="exact"/>
    </w:pPr>
    <w:rPr>
      <w:rFonts w:ascii="Georgia" w:hAnsi="Georgia"/>
      <w:color w:val="000000" w:themeColor="text1"/>
      <w:sz w:val="22"/>
    </w:rPr>
  </w:style>
  <w:style w:type="paragraph" w:customStyle="1" w:styleId="BasicParagraph">
    <w:name w:val="[Basic Paragraph]"/>
    <w:basedOn w:val="Normal"/>
    <w:uiPriority w:val="99"/>
    <w:rsid w:val="00C236C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MFBody">
    <w:name w:val="MF Body"/>
    <w:basedOn w:val="Normal"/>
    <w:rsid w:val="007764B8"/>
    <w:pPr>
      <w:spacing w:line="260" w:lineRule="exact"/>
    </w:pPr>
    <w:rPr>
      <w:color w:val="000000" w:themeColor="text1"/>
    </w:rPr>
  </w:style>
  <w:style w:type="paragraph" w:customStyle="1" w:styleId="MF">
    <w:name w:val="MF"/>
    <w:qFormat/>
    <w:rsid w:val="002D449E"/>
    <w:pPr>
      <w:spacing w:line="500" w:lineRule="exact"/>
    </w:pPr>
    <w:rPr>
      <w:rFonts w:ascii="Arial" w:eastAsiaTheme="majorEastAsia" w:hAnsi="Arial" w:cstheme="majorBidi"/>
      <w:bCs/>
      <w:color w:val="7F7F7F" w:themeColor="text1" w:themeTint="80"/>
      <w:sz w:val="48"/>
      <w:szCs w:val="28"/>
    </w:rPr>
  </w:style>
  <w:style w:type="paragraph" w:customStyle="1" w:styleId="MFTitle">
    <w:name w:val="MF Title"/>
    <w:qFormat/>
    <w:rsid w:val="00D54905"/>
    <w:pPr>
      <w:spacing w:line="400" w:lineRule="exact"/>
    </w:pPr>
    <w:rPr>
      <w:rFonts w:ascii="Arial" w:eastAsiaTheme="majorEastAsia" w:hAnsi="Arial" w:cstheme="majorBidi"/>
      <w:bCs/>
      <w:sz w:val="36"/>
      <w:szCs w:val="28"/>
    </w:rPr>
  </w:style>
  <w:style w:type="paragraph" w:customStyle="1" w:styleId="MFDate">
    <w:name w:val="MF Date"/>
    <w:qFormat/>
    <w:rsid w:val="007764B8"/>
    <w:pPr>
      <w:spacing w:line="260" w:lineRule="exact"/>
    </w:pPr>
    <w:rPr>
      <w:rFonts w:ascii="Arial" w:eastAsiaTheme="majorEastAsia" w:hAnsi="Arial" w:cstheme="majorBidi"/>
      <w:bCs/>
      <w:sz w:val="22"/>
      <w:szCs w:val="28"/>
    </w:rPr>
  </w:style>
  <w:style w:type="paragraph" w:customStyle="1" w:styleId="MFsectionheading">
    <w:name w:val="MF section heading"/>
    <w:qFormat/>
    <w:rsid w:val="007764B8"/>
    <w:pPr>
      <w:numPr>
        <w:numId w:val="2"/>
      </w:numPr>
      <w:spacing w:line="340" w:lineRule="exact"/>
    </w:pPr>
    <w:rPr>
      <w:rFonts w:ascii="Georgia" w:hAnsi="Georgia"/>
      <w:color w:val="595959" w:themeColor="text1" w:themeTint="A6"/>
      <w:sz w:val="28"/>
    </w:rPr>
  </w:style>
  <w:style w:type="paragraph" w:customStyle="1" w:styleId="MFnumberedbody">
    <w:name w:val="MF numbered body"/>
    <w:qFormat/>
    <w:rsid w:val="007764B8"/>
    <w:pPr>
      <w:numPr>
        <w:numId w:val="3"/>
      </w:numPr>
      <w:spacing w:line="260" w:lineRule="exact"/>
    </w:pPr>
    <w:rPr>
      <w:rFonts w:ascii="Georgia" w:hAnsi="Georgia"/>
      <w:b/>
      <w:sz w:val="22"/>
    </w:rPr>
  </w:style>
  <w:style w:type="paragraph" w:customStyle="1" w:styleId="BodyDispatch">
    <w:name w:val="Body Dispatch"/>
    <w:rsid w:val="00A701FD"/>
    <w:pPr>
      <w:spacing w:line="264" w:lineRule="exact"/>
      <w:contextualSpacing/>
    </w:pPr>
    <w:rPr>
      <w:rFonts w:ascii="Georgia" w:hAnsi="Georgia"/>
      <w:sz w:val="22"/>
    </w:rPr>
  </w:style>
  <w:style w:type="paragraph" w:customStyle="1" w:styleId="DHead">
    <w:name w:val="DHead"/>
    <w:qFormat/>
    <w:rsid w:val="00E83DFD"/>
    <w:pPr>
      <w:jc w:val="center"/>
    </w:pPr>
    <w:rPr>
      <w:rFonts w:ascii="Georgia" w:hAnsi="Georgia"/>
      <w:b/>
      <w:sz w:val="22"/>
    </w:rPr>
  </w:style>
  <w:style w:type="paragraph" w:customStyle="1" w:styleId="Numberedbody">
    <w:name w:val="Numbered body"/>
    <w:basedOn w:val="Body"/>
    <w:qFormat/>
    <w:rsid w:val="00046DBC"/>
    <w:pPr>
      <w:ind w:left="369" w:hanging="369"/>
    </w:pPr>
  </w:style>
  <w:style w:type="paragraph" w:styleId="NormalWeb">
    <w:name w:val="Normal (Web)"/>
    <w:basedOn w:val="Normal"/>
    <w:uiPriority w:val="99"/>
    <w:unhideWhenUsed/>
    <w:rsid w:val="006B40CD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8C3ED8"/>
    <w:pPr>
      <w:ind w:left="720"/>
      <w:contextualSpacing/>
    </w:pPr>
    <w:rPr>
      <w:rFonts w:eastAsiaTheme="minorHAnsi" w:cs="Times New Roman"/>
      <w:szCs w:val="22"/>
      <w:lang w:val="en-GB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3ED8"/>
    <w:rPr>
      <w:rFonts w:ascii="Georgia" w:eastAsiaTheme="minorHAnsi" w:hAnsi="Georgia" w:cs="Times New Roman"/>
      <w:sz w:val="22"/>
      <w:szCs w:val="22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79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799E"/>
    <w:rPr>
      <w:rFonts w:ascii="Georgia" w:hAnsi="Georg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799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754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heglobalfund.org/en/ccm/guideline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http://www.theglobalfund.org/en/about/grantmanagement/fundingmodel/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theglobalfund.org/en/ccm/fundin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heglobalfund.org/documents/ccm/CCM_Requirements_Guidelines_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F Dark Blue">
      <a:dk1>
        <a:sysClr val="windowText" lastClr="000000"/>
      </a:dk1>
      <a:lt1>
        <a:sysClr val="window" lastClr="FFFFFF"/>
      </a:lt1>
      <a:dk2>
        <a:srgbClr val="003F72"/>
      </a:dk2>
      <a:lt2>
        <a:srgbClr val="CCD9E3"/>
      </a:lt2>
      <a:accent1>
        <a:srgbClr val="99B2C7"/>
      </a:accent1>
      <a:accent2>
        <a:srgbClr val="668CAA"/>
      </a:accent2>
      <a:accent3>
        <a:srgbClr val="33658E"/>
      </a:accent3>
      <a:accent4>
        <a:srgbClr val="69BE28"/>
      </a:accent4>
      <a:accent5>
        <a:srgbClr val="9A996E"/>
      </a:accent5>
      <a:accent6>
        <a:srgbClr val="C6AC00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E8327-3E20-4C6E-BC2A-33B6D3583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Grainne Mc Daid</dc:creator>
  <cp:lastModifiedBy>Dell</cp:lastModifiedBy>
  <cp:revision>2</cp:revision>
  <cp:lastPrinted>2016-05-31T02:39:00Z</cp:lastPrinted>
  <dcterms:created xsi:type="dcterms:W3CDTF">2016-05-31T02:40:00Z</dcterms:created>
  <dcterms:modified xsi:type="dcterms:W3CDTF">2016-05-31T02:40:00Z</dcterms:modified>
</cp:coreProperties>
</file>